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87" w:rsidRDefault="00AE7A87" w:rsidP="004955E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5"/>
        <w:gridCol w:w="914"/>
        <w:gridCol w:w="4104"/>
      </w:tblGrid>
      <w:tr w:rsidR="004955ED" w:rsidRPr="004955ED" w:rsidTr="00B452C0">
        <w:trPr>
          <w:trHeight w:val="1"/>
        </w:trPr>
        <w:tc>
          <w:tcPr>
            <w:tcW w:w="44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5ED" w:rsidRPr="004955ED" w:rsidRDefault="004955ED" w:rsidP="004955ED">
            <w:pPr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2"/>
              </w:rPr>
            </w:pPr>
            <w:r w:rsidRPr="004955ED">
              <w:rPr>
                <w:rFonts w:ascii="Times New Roman CYR" w:eastAsia="Times New Roman CYR" w:hAnsi="Times New Roman CYR" w:cs="Times New Roman CYR"/>
                <w:b/>
                <w:sz w:val="28"/>
                <w:szCs w:val="22"/>
              </w:rPr>
              <w:t xml:space="preserve">    </w:t>
            </w:r>
            <w:r w:rsidR="00B452C0">
              <w:rPr>
                <w:rFonts w:ascii="Times New Roman CYR" w:eastAsia="Times New Roman CYR" w:hAnsi="Times New Roman CYR" w:cs="Times New Roman CYR"/>
                <w:b/>
                <w:sz w:val="28"/>
                <w:szCs w:val="22"/>
              </w:rPr>
              <w:t>СОГЛАСОВАНО</w:t>
            </w:r>
          </w:p>
          <w:p w:rsidR="004955ED" w:rsidRDefault="00B452C0" w:rsidP="004955ED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2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ПМП</w:t>
            </w:r>
            <w:r w:rsidR="0020520D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к</w:t>
            </w:r>
            <w:proofErr w:type="spellEnd"/>
            <w:r w:rsidR="0020520D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 xml:space="preserve"> </w:t>
            </w:r>
            <w:r w:rsidR="004955ED" w:rsidRPr="004955ED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 xml:space="preserve"> МБДОУ № 50</w:t>
            </w:r>
          </w:p>
          <w:p w:rsidR="006608E2" w:rsidRPr="004955ED" w:rsidRDefault="00C3225C" w:rsidP="004955ED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______________О.А.Маюрова</w:t>
            </w:r>
            <w:bookmarkStart w:id="0" w:name="_GoBack"/>
            <w:bookmarkEnd w:id="0"/>
          </w:p>
          <w:p w:rsidR="004955ED" w:rsidRPr="004955ED" w:rsidRDefault="004955ED" w:rsidP="004955ED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2"/>
              </w:rPr>
            </w:pPr>
            <w:r w:rsidRPr="004955ED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Протокол</w:t>
            </w:r>
            <w:r w:rsidR="00B452C0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 xml:space="preserve">   </w:t>
            </w:r>
            <w:r w:rsidR="00B452C0" w:rsidRPr="004955ED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№_____</w:t>
            </w:r>
            <w:r w:rsidRPr="004955ED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 xml:space="preserve"> </w:t>
            </w:r>
            <w:proofErr w:type="gramStart"/>
            <w:r w:rsidRPr="004955ED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от</w:t>
            </w:r>
            <w:proofErr w:type="gramEnd"/>
          </w:p>
          <w:p w:rsidR="004955ED" w:rsidRPr="004955ED" w:rsidRDefault="004955ED" w:rsidP="004955ED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2"/>
              </w:rPr>
            </w:pPr>
            <w:r w:rsidRPr="004955ED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«___»_______________20____ г.</w:t>
            </w:r>
          </w:p>
          <w:p w:rsidR="004955ED" w:rsidRPr="004955ED" w:rsidRDefault="004955ED" w:rsidP="004955E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0" w:space="0" w:color="000000"/>
              <w:bottom w:val="nil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5ED" w:rsidRPr="004955ED" w:rsidRDefault="004955ED" w:rsidP="004955E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5ED" w:rsidRPr="004955ED" w:rsidRDefault="004955ED" w:rsidP="004955ED">
            <w:pPr>
              <w:jc w:val="center"/>
              <w:rPr>
                <w:rFonts w:ascii="Times New Roman CYR" w:eastAsia="Times New Roman CYR" w:hAnsi="Times New Roman CYR" w:cs="Times New Roman CYR"/>
                <w:b/>
                <w:sz w:val="28"/>
                <w:szCs w:val="22"/>
              </w:rPr>
            </w:pPr>
            <w:r w:rsidRPr="004955ED">
              <w:rPr>
                <w:rFonts w:ascii="Times New Roman CYR" w:eastAsia="Times New Roman CYR" w:hAnsi="Times New Roman CYR" w:cs="Times New Roman CYR"/>
                <w:b/>
                <w:sz w:val="28"/>
                <w:szCs w:val="22"/>
              </w:rPr>
              <w:t>УТВЕРЖДАЮ</w:t>
            </w:r>
          </w:p>
          <w:p w:rsidR="004955ED" w:rsidRPr="004955ED" w:rsidRDefault="004955ED" w:rsidP="004955ED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2"/>
              </w:rPr>
            </w:pPr>
            <w:r w:rsidRPr="004955ED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Заведующий МБДОУ № 50</w:t>
            </w:r>
          </w:p>
          <w:p w:rsidR="004955ED" w:rsidRPr="004955ED" w:rsidRDefault="004955ED" w:rsidP="004955ED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2"/>
              </w:rPr>
            </w:pPr>
            <w:r w:rsidRPr="004955ED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_______________</w:t>
            </w:r>
            <w:proofErr w:type="spellStart"/>
            <w:r w:rsidRPr="004955ED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Г.В.Челазнова</w:t>
            </w:r>
            <w:proofErr w:type="spellEnd"/>
            <w:r w:rsidRPr="004955ED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 xml:space="preserve"> </w:t>
            </w:r>
          </w:p>
          <w:p w:rsidR="004955ED" w:rsidRPr="004955ED" w:rsidRDefault="00B452C0" w:rsidP="004955ED">
            <w:pPr>
              <w:jc w:val="both"/>
              <w:rPr>
                <w:rFonts w:ascii="Times New Roman CYR" w:eastAsia="Times New Roman CYR" w:hAnsi="Times New Roman CYR" w:cs="Times New Roman CYR"/>
                <w:sz w:val="28"/>
                <w:szCs w:val="22"/>
              </w:rPr>
            </w:pPr>
            <w:r w:rsidRPr="004955ED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 xml:space="preserve"> </w:t>
            </w:r>
            <w:r w:rsidR="004955ED" w:rsidRPr="004955ED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 xml:space="preserve">«____»_____________20___ г. </w:t>
            </w:r>
          </w:p>
          <w:p w:rsidR="004955ED" w:rsidRPr="004955ED" w:rsidRDefault="004955ED" w:rsidP="004955E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55ED" w:rsidRPr="004955ED" w:rsidRDefault="004955ED" w:rsidP="004955ED">
      <w:pPr>
        <w:jc w:val="both"/>
        <w:rPr>
          <w:b/>
          <w:szCs w:val="22"/>
        </w:rPr>
      </w:pPr>
    </w:p>
    <w:p w:rsidR="00AE7A87" w:rsidRDefault="00AE7A87" w:rsidP="00AE7A87">
      <w:pPr>
        <w:rPr>
          <w:b/>
          <w:i/>
          <w:sz w:val="28"/>
          <w:szCs w:val="28"/>
        </w:rPr>
      </w:pPr>
    </w:p>
    <w:p w:rsidR="00AE7A87" w:rsidRDefault="00AE7A87" w:rsidP="00AE7A87">
      <w:pPr>
        <w:rPr>
          <w:b/>
          <w:i/>
          <w:sz w:val="28"/>
          <w:szCs w:val="28"/>
        </w:rPr>
      </w:pPr>
    </w:p>
    <w:p w:rsidR="00AE7A87" w:rsidRPr="00AE7A87" w:rsidRDefault="00AE7A87" w:rsidP="00AE7A87">
      <w:pPr>
        <w:rPr>
          <w:b/>
          <w:i/>
          <w:sz w:val="32"/>
          <w:szCs w:val="32"/>
        </w:rPr>
      </w:pPr>
    </w:p>
    <w:p w:rsidR="00AE7A87" w:rsidRPr="002325B3" w:rsidRDefault="00AE7A87" w:rsidP="00AE7A87">
      <w:pPr>
        <w:jc w:val="center"/>
        <w:rPr>
          <w:b/>
          <w:sz w:val="36"/>
          <w:szCs w:val="36"/>
        </w:rPr>
      </w:pPr>
      <w:r w:rsidRPr="002325B3">
        <w:rPr>
          <w:b/>
          <w:sz w:val="36"/>
          <w:szCs w:val="36"/>
        </w:rPr>
        <w:t>Индивидуальная адаптированная программа</w:t>
      </w:r>
    </w:p>
    <w:p w:rsidR="002325B3" w:rsidRDefault="00AE7A87" w:rsidP="00AE7A87">
      <w:pPr>
        <w:jc w:val="center"/>
        <w:rPr>
          <w:b/>
          <w:sz w:val="36"/>
          <w:szCs w:val="36"/>
        </w:rPr>
      </w:pPr>
      <w:r w:rsidRPr="002325B3">
        <w:rPr>
          <w:b/>
          <w:sz w:val="36"/>
          <w:szCs w:val="36"/>
        </w:rPr>
        <w:t xml:space="preserve">воспитанника </w:t>
      </w:r>
      <w:r w:rsidR="00203409">
        <w:rPr>
          <w:b/>
          <w:sz w:val="36"/>
          <w:szCs w:val="36"/>
        </w:rPr>
        <w:t xml:space="preserve">старшей </w:t>
      </w:r>
      <w:r w:rsidRPr="002325B3">
        <w:rPr>
          <w:b/>
          <w:sz w:val="36"/>
          <w:szCs w:val="36"/>
        </w:rPr>
        <w:t>группы</w:t>
      </w:r>
      <w:r w:rsidR="00203409">
        <w:rPr>
          <w:b/>
          <w:sz w:val="36"/>
          <w:szCs w:val="36"/>
        </w:rPr>
        <w:t xml:space="preserve"> «Мотылек»</w:t>
      </w:r>
    </w:p>
    <w:p w:rsidR="00AE7A87" w:rsidRPr="002325B3" w:rsidRDefault="00AE7A87" w:rsidP="00AE7A87">
      <w:pPr>
        <w:jc w:val="center"/>
        <w:rPr>
          <w:b/>
          <w:sz w:val="36"/>
          <w:szCs w:val="36"/>
        </w:rPr>
      </w:pPr>
      <w:r w:rsidRPr="002325B3">
        <w:rPr>
          <w:b/>
          <w:sz w:val="36"/>
          <w:szCs w:val="36"/>
        </w:rPr>
        <w:t xml:space="preserve"> МБДОУ</w:t>
      </w:r>
      <w:r w:rsidR="004A3C29">
        <w:rPr>
          <w:b/>
          <w:sz w:val="36"/>
          <w:szCs w:val="36"/>
        </w:rPr>
        <w:t xml:space="preserve"> «Детский сад</w:t>
      </w:r>
      <w:r w:rsidRPr="002325B3">
        <w:rPr>
          <w:b/>
          <w:sz w:val="36"/>
          <w:szCs w:val="36"/>
        </w:rPr>
        <w:t xml:space="preserve"> №50 комбинированного вида»  </w:t>
      </w:r>
    </w:p>
    <w:p w:rsidR="00B452C0" w:rsidRPr="002325B3" w:rsidRDefault="00B452C0" w:rsidP="00AE7A87">
      <w:pPr>
        <w:jc w:val="center"/>
        <w:rPr>
          <w:b/>
          <w:sz w:val="36"/>
          <w:szCs w:val="36"/>
        </w:rPr>
      </w:pPr>
    </w:p>
    <w:p w:rsidR="009779A5" w:rsidRDefault="009779A5" w:rsidP="00B452C0">
      <w:pPr>
        <w:jc w:val="both"/>
        <w:rPr>
          <w:sz w:val="28"/>
          <w:szCs w:val="28"/>
        </w:rPr>
      </w:pPr>
    </w:p>
    <w:p w:rsidR="009779A5" w:rsidRDefault="009779A5" w:rsidP="00B452C0">
      <w:pPr>
        <w:jc w:val="both"/>
        <w:rPr>
          <w:sz w:val="28"/>
          <w:szCs w:val="28"/>
        </w:rPr>
      </w:pPr>
    </w:p>
    <w:p w:rsidR="009779A5" w:rsidRDefault="009779A5" w:rsidP="00B452C0">
      <w:pPr>
        <w:jc w:val="both"/>
        <w:rPr>
          <w:sz w:val="28"/>
          <w:szCs w:val="28"/>
        </w:rPr>
      </w:pPr>
    </w:p>
    <w:p w:rsidR="00203409" w:rsidRDefault="00B452C0" w:rsidP="00B452C0">
      <w:pPr>
        <w:jc w:val="both"/>
        <w:rPr>
          <w:sz w:val="28"/>
          <w:szCs w:val="28"/>
        </w:rPr>
      </w:pPr>
      <w:r w:rsidRPr="00B452C0">
        <w:rPr>
          <w:sz w:val="28"/>
          <w:szCs w:val="28"/>
        </w:rPr>
        <w:t xml:space="preserve">Ф.И. ребенка:     </w:t>
      </w:r>
      <w:r w:rsidR="001708F3">
        <w:rPr>
          <w:sz w:val="28"/>
          <w:szCs w:val="28"/>
        </w:rPr>
        <w:t>_________________________</w:t>
      </w:r>
    </w:p>
    <w:p w:rsidR="00B452C0" w:rsidRPr="00B452C0" w:rsidRDefault="00B452C0" w:rsidP="00B452C0">
      <w:pPr>
        <w:jc w:val="both"/>
        <w:rPr>
          <w:sz w:val="28"/>
          <w:szCs w:val="28"/>
        </w:rPr>
      </w:pPr>
      <w:r w:rsidRPr="00B452C0">
        <w:rPr>
          <w:sz w:val="28"/>
          <w:szCs w:val="28"/>
        </w:rPr>
        <w:t>Дата рождения</w:t>
      </w:r>
      <w:r>
        <w:rPr>
          <w:sz w:val="28"/>
          <w:szCs w:val="28"/>
        </w:rPr>
        <w:t>:</w:t>
      </w:r>
      <w:r w:rsidR="00203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08F3">
        <w:rPr>
          <w:sz w:val="28"/>
          <w:szCs w:val="28"/>
        </w:rPr>
        <w:t>___________________________</w:t>
      </w:r>
    </w:p>
    <w:p w:rsidR="00AE7A87" w:rsidRDefault="00AE7A87" w:rsidP="00AE7A87">
      <w:pPr>
        <w:jc w:val="center"/>
        <w:rPr>
          <w:b/>
          <w:sz w:val="28"/>
          <w:szCs w:val="28"/>
        </w:rPr>
      </w:pPr>
    </w:p>
    <w:p w:rsidR="00B452C0" w:rsidRDefault="00611B33" w:rsidP="00611B33">
      <w:pPr>
        <w:rPr>
          <w:sz w:val="28"/>
          <w:szCs w:val="28"/>
        </w:rPr>
      </w:pPr>
      <w:r w:rsidRPr="00611B33">
        <w:rPr>
          <w:sz w:val="28"/>
          <w:szCs w:val="28"/>
        </w:rPr>
        <w:t>Составители:</w:t>
      </w:r>
    </w:p>
    <w:p w:rsidR="00203409" w:rsidRDefault="00203409" w:rsidP="00611B33">
      <w:pPr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203409" w:rsidRDefault="00203409" w:rsidP="00611B33">
      <w:pPr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203409" w:rsidRDefault="00203409" w:rsidP="00611B33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642E76" w:rsidRDefault="00F00B5C" w:rsidP="00611B33">
      <w:r>
        <w:rPr>
          <w:sz w:val="28"/>
          <w:szCs w:val="28"/>
        </w:rPr>
        <w:t>воспитатель</w:t>
      </w:r>
      <w:r w:rsidR="00642E76" w:rsidRPr="00642E76">
        <w:t xml:space="preserve"> </w:t>
      </w:r>
    </w:p>
    <w:p w:rsidR="00F00B5C" w:rsidRDefault="00642E76" w:rsidP="00611B33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203409" w:rsidRPr="00611B33" w:rsidRDefault="006608E2" w:rsidP="00611B33">
      <w:pPr>
        <w:rPr>
          <w:sz w:val="28"/>
          <w:szCs w:val="28"/>
        </w:rPr>
      </w:pPr>
      <w:r>
        <w:rPr>
          <w:sz w:val="28"/>
          <w:szCs w:val="28"/>
        </w:rPr>
        <w:t xml:space="preserve">инструктор </w:t>
      </w:r>
      <w:r w:rsidR="00B02595">
        <w:rPr>
          <w:sz w:val="28"/>
          <w:szCs w:val="28"/>
        </w:rPr>
        <w:t>по физ. культуре</w:t>
      </w:r>
    </w:p>
    <w:p w:rsidR="00B452C0" w:rsidRDefault="00B02595" w:rsidP="00B02595">
      <w:pPr>
        <w:rPr>
          <w:sz w:val="28"/>
          <w:szCs w:val="28"/>
        </w:rPr>
      </w:pPr>
      <w:r>
        <w:rPr>
          <w:sz w:val="28"/>
          <w:szCs w:val="28"/>
        </w:rPr>
        <w:t>музыкальный рук</w:t>
      </w:r>
      <w:r w:rsidR="00577A4A">
        <w:rPr>
          <w:sz w:val="28"/>
          <w:szCs w:val="28"/>
        </w:rPr>
        <w:t>о</w:t>
      </w:r>
      <w:r>
        <w:rPr>
          <w:sz w:val="28"/>
          <w:szCs w:val="28"/>
        </w:rPr>
        <w:t>водитель</w:t>
      </w:r>
    </w:p>
    <w:p w:rsidR="00642E76" w:rsidRDefault="00642E76" w:rsidP="00C5431B">
      <w:pPr>
        <w:rPr>
          <w:sz w:val="28"/>
          <w:szCs w:val="28"/>
        </w:rPr>
      </w:pPr>
    </w:p>
    <w:p w:rsidR="00C5431B" w:rsidRDefault="00C456FD" w:rsidP="00C5431B">
      <w:pPr>
        <w:rPr>
          <w:sz w:val="28"/>
          <w:szCs w:val="28"/>
        </w:rPr>
      </w:pPr>
      <w:r w:rsidRPr="00C5431B">
        <w:rPr>
          <w:sz w:val="28"/>
          <w:szCs w:val="28"/>
        </w:rPr>
        <w:t xml:space="preserve">Согласовано: </w:t>
      </w:r>
    </w:p>
    <w:p w:rsidR="00C5431B" w:rsidRPr="00C5431B" w:rsidRDefault="00C456FD" w:rsidP="00C5431B">
      <w:r w:rsidRPr="00C5431B">
        <w:rPr>
          <w:sz w:val="28"/>
          <w:szCs w:val="28"/>
        </w:rPr>
        <w:t xml:space="preserve"> </w:t>
      </w:r>
      <w:r w:rsidR="00C5431B">
        <w:rPr>
          <w:sz w:val="28"/>
          <w:szCs w:val="28"/>
        </w:rPr>
        <w:t>___________________________________</w:t>
      </w:r>
      <w:r w:rsidR="00C5431B" w:rsidRPr="00C5431B">
        <w:t xml:space="preserve"> согласен, не согласен (нужное подчеркнуть)  </w:t>
      </w:r>
    </w:p>
    <w:p w:rsidR="00C5431B" w:rsidRPr="00C5431B" w:rsidRDefault="00C456FD" w:rsidP="009779A5">
      <w:r w:rsidRPr="00C5431B">
        <w:t>(ФИО родителей или законного представителя ребенка, подпись)</w:t>
      </w:r>
      <w:r w:rsidR="00C5431B" w:rsidRPr="00C5431B">
        <w:t xml:space="preserve"> </w:t>
      </w:r>
    </w:p>
    <w:p w:rsidR="00C456FD" w:rsidRDefault="00C456FD" w:rsidP="00C456FD">
      <w:pPr>
        <w:rPr>
          <w:b/>
          <w:i/>
          <w:sz w:val="28"/>
          <w:szCs w:val="28"/>
        </w:rPr>
      </w:pPr>
    </w:p>
    <w:p w:rsidR="00B452C0" w:rsidRDefault="00B452C0" w:rsidP="00AE7A87">
      <w:pPr>
        <w:jc w:val="center"/>
        <w:rPr>
          <w:b/>
          <w:sz w:val="28"/>
          <w:szCs w:val="28"/>
        </w:rPr>
      </w:pPr>
    </w:p>
    <w:p w:rsidR="00611B33" w:rsidRDefault="00611B33" w:rsidP="00AE7A87">
      <w:pPr>
        <w:jc w:val="center"/>
        <w:rPr>
          <w:b/>
          <w:sz w:val="28"/>
          <w:szCs w:val="28"/>
        </w:rPr>
      </w:pPr>
    </w:p>
    <w:p w:rsidR="00B452C0" w:rsidRPr="004A3C29" w:rsidRDefault="00B452C0" w:rsidP="00B452C0">
      <w:pPr>
        <w:jc w:val="both"/>
        <w:rPr>
          <w:sz w:val="28"/>
          <w:szCs w:val="28"/>
        </w:rPr>
      </w:pPr>
      <w:r w:rsidRPr="00B452C0">
        <w:rPr>
          <w:sz w:val="28"/>
          <w:szCs w:val="28"/>
        </w:rPr>
        <w:t>Дата начала работы</w:t>
      </w:r>
      <w:r>
        <w:rPr>
          <w:sz w:val="28"/>
          <w:szCs w:val="28"/>
        </w:rPr>
        <w:t xml:space="preserve">:  </w:t>
      </w:r>
      <w:r w:rsidRPr="00B452C0">
        <w:rPr>
          <w:sz w:val="28"/>
          <w:szCs w:val="28"/>
        </w:rPr>
        <w:t xml:space="preserve"> </w:t>
      </w:r>
      <w:r w:rsidRPr="00FA534D">
        <w:rPr>
          <w:b/>
          <w:sz w:val="28"/>
          <w:szCs w:val="28"/>
        </w:rPr>
        <w:t xml:space="preserve"> </w:t>
      </w:r>
      <w:r w:rsidR="00D742D6">
        <w:rPr>
          <w:sz w:val="28"/>
          <w:szCs w:val="28"/>
        </w:rPr>
        <w:t>15.10</w:t>
      </w:r>
      <w:r w:rsidR="00203409">
        <w:rPr>
          <w:sz w:val="28"/>
          <w:szCs w:val="28"/>
        </w:rPr>
        <w:t>. 2015 г.</w:t>
      </w:r>
    </w:p>
    <w:p w:rsidR="00B452C0" w:rsidRPr="00B452C0" w:rsidRDefault="00B452C0" w:rsidP="00B452C0">
      <w:pPr>
        <w:jc w:val="both"/>
        <w:rPr>
          <w:sz w:val="28"/>
          <w:szCs w:val="28"/>
          <w:u w:val="single"/>
        </w:rPr>
      </w:pPr>
      <w:r w:rsidRPr="00B452C0">
        <w:rPr>
          <w:sz w:val="28"/>
          <w:szCs w:val="28"/>
        </w:rPr>
        <w:t>Подпись родителей: ______________</w:t>
      </w:r>
    </w:p>
    <w:p w:rsidR="00B452C0" w:rsidRPr="00B452C0" w:rsidRDefault="00B452C0" w:rsidP="00B452C0">
      <w:pPr>
        <w:jc w:val="both"/>
        <w:rPr>
          <w:sz w:val="28"/>
          <w:szCs w:val="28"/>
        </w:rPr>
      </w:pPr>
    </w:p>
    <w:p w:rsidR="00B452C0" w:rsidRPr="00B452C0" w:rsidRDefault="00B452C0" w:rsidP="00B452C0">
      <w:pPr>
        <w:jc w:val="both"/>
        <w:rPr>
          <w:sz w:val="28"/>
          <w:szCs w:val="28"/>
        </w:rPr>
      </w:pPr>
    </w:p>
    <w:p w:rsidR="00B452C0" w:rsidRPr="004A3C29" w:rsidRDefault="00B452C0" w:rsidP="00B452C0">
      <w:pPr>
        <w:jc w:val="both"/>
        <w:rPr>
          <w:sz w:val="28"/>
          <w:szCs w:val="28"/>
        </w:rPr>
      </w:pPr>
      <w:r w:rsidRPr="00B452C0">
        <w:rPr>
          <w:sz w:val="28"/>
          <w:szCs w:val="28"/>
        </w:rPr>
        <w:t xml:space="preserve">Дата окончания работы: </w:t>
      </w:r>
      <w:r w:rsidR="00203409">
        <w:rPr>
          <w:sz w:val="28"/>
          <w:szCs w:val="28"/>
        </w:rPr>
        <w:t>25.05.2016</w:t>
      </w:r>
      <w:r w:rsidRPr="004A3C29">
        <w:rPr>
          <w:sz w:val="28"/>
          <w:szCs w:val="28"/>
        </w:rPr>
        <w:t>г.</w:t>
      </w:r>
    </w:p>
    <w:p w:rsidR="00B452C0" w:rsidRPr="00B452C0" w:rsidRDefault="00B452C0" w:rsidP="00B452C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родителей: _______________</w:t>
      </w:r>
    </w:p>
    <w:p w:rsidR="00B452C0" w:rsidRPr="00B452C0" w:rsidRDefault="00B452C0" w:rsidP="00B452C0">
      <w:pPr>
        <w:jc w:val="both"/>
        <w:rPr>
          <w:sz w:val="28"/>
          <w:szCs w:val="28"/>
        </w:rPr>
      </w:pPr>
    </w:p>
    <w:p w:rsidR="005B5BBF" w:rsidRPr="005B5BBF" w:rsidRDefault="005B5BBF" w:rsidP="005B5BBF">
      <w:pPr>
        <w:tabs>
          <w:tab w:val="left" w:leader="dot" w:pos="9346"/>
        </w:tabs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B02595" w:rsidRDefault="004955ED" w:rsidP="00B02595">
      <w:pPr>
        <w:rPr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="00FA534D" w:rsidRPr="004955ED">
        <w:rPr>
          <w:sz w:val="28"/>
          <w:szCs w:val="28"/>
          <w:u w:val="single"/>
        </w:rPr>
        <w:t>едущий специалист</w:t>
      </w:r>
      <w:r w:rsidR="00FA534D">
        <w:rPr>
          <w:sz w:val="28"/>
          <w:szCs w:val="28"/>
        </w:rPr>
        <w:t xml:space="preserve">: </w:t>
      </w:r>
      <w:r w:rsidR="00FA534D" w:rsidRPr="00FA534D">
        <w:rPr>
          <w:b/>
          <w:sz w:val="28"/>
          <w:szCs w:val="28"/>
        </w:rPr>
        <w:t>учитель-логопед</w:t>
      </w:r>
      <w:r w:rsidR="001708F3">
        <w:rPr>
          <w:b/>
          <w:sz w:val="28"/>
          <w:szCs w:val="28"/>
        </w:rPr>
        <w:t>_______________________</w:t>
      </w:r>
      <w:r w:rsidR="00B02595">
        <w:rPr>
          <w:sz w:val="28"/>
          <w:szCs w:val="28"/>
        </w:rPr>
        <w:t xml:space="preserve">________ </w:t>
      </w:r>
      <w:r w:rsidR="00AB6712">
        <w:rPr>
          <w:b/>
          <w:sz w:val="28"/>
          <w:szCs w:val="28"/>
        </w:rPr>
        <w:t xml:space="preserve"> </w:t>
      </w:r>
    </w:p>
    <w:p w:rsidR="00642E76" w:rsidRDefault="00B02595" w:rsidP="00642E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B6712">
        <w:rPr>
          <w:sz w:val="28"/>
          <w:szCs w:val="28"/>
        </w:rPr>
        <w:t xml:space="preserve">(ФИО)                   </w:t>
      </w:r>
      <w:r w:rsidR="00AB6712" w:rsidRPr="00AB6712">
        <w:rPr>
          <w:sz w:val="28"/>
          <w:szCs w:val="28"/>
        </w:rPr>
        <w:t>(подпись)</w:t>
      </w:r>
    </w:p>
    <w:p w:rsidR="00AE7A87" w:rsidRPr="00642E76" w:rsidRDefault="00642E76" w:rsidP="00642E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C456FD">
        <w:rPr>
          <w:b/>
          <w:sz w:val="32"/>
          <w:szCs w:val="32"/>
        </w:rPr>
        <w:t>П</w:t>
      </w:r>
      <w:r w:rsidR="00AE7A87" w:rsidRPr="002303BD">
        <w:rPr>
          <w:b/>
          <w:sz w:val="32"/>
          <w:szCs w:val="32"/>
        </w:rPr>
        <w:t>ояснительная записка</w:t>
      </w:r>
    </w:p>
    <w:p w:rsidR="007D0639" w:rsidRDefault="007D0639" w:rsidP="002303BD">
      <w:pPr>
        <w:jc w:val="center"/>
        <w:rPr>
          <w:b/>
          <w:sz w:val="32"/>
          <w:szCs w:val="32"/>
        </w:rPr>
      </w:pPr>
    </w:p>
    <w:p w:rsidR="007D0639" w:rsidRDefault="004B6C5E" w:rsidP="007D06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Цель </w:t>
      </w:r>
      <w:r w:rsidR="007D0639" w:rsidRPr="00F33657">
        <w:rPr>
          <w:sz w:val="28"/>
          <w:szCs w:val="28"/>
          <w:u w:val="single"/>
        </w:rPr>
        <w:t>программы</w:t>
      </w:r>
      <w:r w:rsidR="007D0639" w:rsidRPr="00F33657">
        <w:rPr>
          <w:sz w:val="28"/>
          <w:szCs w:val="28"/>
        </w:rPr>
        <w:t xml:space="preserve">: </w:t>
      </w:r>
    </w:p>
    <w:p w:rsidR="007D2F99" w:rsidRDefault="007D0639" w:rsidP="007D06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программа сопровождения предназначена для проведения коррекционно-развивающей р</w:t>
      </w:r>
      <w:r w:rsidR="005D0FCA">
        <w:rPr>
          <w:sz w:val="28"/>
          <w:szCs w:val="28"/>
        </w:rPr>
        <w:t>аботы с воспитанницей ста</w:t>
      </w:r>
      <w:r w:rsidR="0063729E">
        <w:rPr>
          <w:sz w:val="28"/>
          <w:szCs w:val="28"/>
        </w:rPr>
        <w:t xml:space="preserve">ршей группы </w:t>
      </w:r>
      <w:r w:rsidR="001708F3">
        <w:rPr>
          <w:sz w:val="28"/>
          <w:szCs w:val="28"/>
        </w:rPr>
        <w:t>_____________</w:t>
      </w:r>
      <w:r w:rsidR="005D0FCA">
        <w:rPr>
          <w:sz w:val="28"/>
          <w:szCs w:val="28"/>
        </w:rPr>
        <w:t>,</w:t>
      </w:r>
      <w:r w:rsidR="00642E76">
        <w:rPr>
          <w:sz w:val="28"/>
          <w:szCs w:val="28"/>
        </w:rPr>
        <w:t xml:space="preserve"> </w:t>
      </w:r>
      <w:r w:rsidR="001708F3">
        <w:rPr>
          <w:sz w:val="28"/>
          <w:szCs w:val="28"/>
        </w:rPr>
        <w:t>___________</w:t>
      </w:r>
      <w:r w:rsidR="00642E76">
        <w:rPr>
          <w:sz w:val="28"/>
          <w:szCs w:val="28"/>
        </w:rPr>
        <w:t xml:space="preserve"> года рождения, </w:t>
      </w:r>
      <w:r w:rsidR="005D0FCA">
        <w:rPr>
          <w:sz w:val="28"/>
          <w:szCs w:val="28"/>
        </w:rPr>
        <w:t xml:space="preserve"> имеющей</w:t>
      </w:r>
      <w:r>
        <w:rPr>
          <w:sz w:val="28"/>
          <w:szCs w:val="28"/>
        </w:rPr>
        <w:t xml:space="preserve"> трудности в </w:t>
      </w:r>
      <w:r w:rsidRPr="00250651">
        <w:rPr>
          <w:sz w:val="28"/>
          <w:szCs w:val="28"/>
        </w:rPr>
        <w:t>освоении Программы</w:t>
      </w:r>
      <w:r>
        <w:rPr>
          <w:sz w:val="28"/>
          <w:szCs w:val="28"/>
        </w:rPr>
        <w:t xml:space="preserve"> своей возрастной группы и индивидуальные образовательные потребности в связи с </w:t>
      </w:r>
      <w:r w:rsidR="00250651">
        <w:rPr>
          <w:sz w:val="28"/>
          <w:szCs w:val="28"/>
        </w:rPr>
        <w:t xml:space="preserve">выявленными </w:t>
      </w:r>
      <w:r>
        <w:rPr>
          <w:sz w:val="28"/>
          <w:szCs w:val="28"/>
        </w:rPr>
        <w:t>нар</w:t>
      </w:r>
      <w:r w:rsidR="007D2F99">
        <w:rPr>
          <w:sz w:val="28"/>
          <w:szCs w:val="28"/>
        </w:rPr>
        <w:t>уш</w:t>
      </w:r>
      <w:r>
        <w:rPr>
          <w:sz w:val="28"/>
          <w:szCs w:val="28"/>
        </w:rPr>
        <w:t>ениями</w:t>
      </w:r>
      <w:r w:rsidR="00367D41">
        <w:rPr>
          <w:sz w:val="28"/>
          <w:szCs w:val="28"/>
        </w:rPr>
        <w:t xml:space="preserve"> </w:t>
      </w:r>
      <w:r w:rsidR="00367D41" w:rsidRPr="00367D41">
        <w:rPr>
          <w:sz w:val="28"/>
          <w:szCs w:val="28"/>
        </w:rPr>
        <w:t>(заключение районной ПМПК от</w:t>
      </w:r>
      <w:r w:rsidR="0063729E">
        <w:rPr>
          <w:sz w:val="28"/>
          <w:szCs w:val="28"/>
        </w:rPr>
        <w:t xml:space="preserve"> 18.03.2015</w:t>
      </w:r>
      <w:r w:rsidR="00367D41" w:rsidRPr="00367D41">
        <w:rPr>
          <w:sz w:val="28"/>
          <w:szCs w:val="28"/>
        </w:rPr>
        <w:t xml:space="preserve"> г.)</w:t>
      </w:r>
      <w:r>
        <w:rPr>
          <w:sz w:val="28"/>
          <w:szCs w:val="28"/>
        </w:rPr>
        <w:t>:</w:t>
      </w:r>
    </w:p>
    <w:p w:rsidR="00367D41" w:rsidRPr="00367D41" w:rsidRDefault="007D0639" w:rsidP="00367D41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367D41">
        <w:rPr>
          <w:i/>
          <w:sz w:val="28"/>
          <w:szCs w:val="28"/>
        </w:rPr>
        <w:t xml:space="preserve">значительное снижение познавательной деятельности преимущественно стойкого характера у ребенка с расстройствами аутистического спектра; </w:t>
      </w:r>
    </w:p>
    <w:p w:rsidR="00367D41" w:rsidRPr="00367D41" w:rsidRDefault="007D0639" w:rsidP="00367D41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367D41">
        <w:rPr>
          <w:i/>
          <w:sz w:val="28"/>
          <w:szCs w:val="28"/>
        </w:rPr>
        <w:t>знания, умения, навыки ниже возрастной нормы;</w:t>
      </w:r>
    </w:p>
    <w:p w:rsidR="007D0639" w:rsidRPr="00367D41" w:rsidRDefault="007D0639" w:rsidP="00367D41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367D41">
        <w:rPr>
          <w:i/>
          <w:sz w:val="28"/>
          <w:szCs w:val="28"/>
        </w:rPr>
        <w:t xml:space="preserve"> системное недоразвитие речи</w:t>
      </w:r>
      <w:r w:rsidRPr="00367D41">
        <w:rPr>
          <w:sz w:val="28"/>
          <w:szCs w:val="28"/>
        </w:rPr>
        <w:t>.</w:t>
      </w:r>
    </w:p>
    <w:p w:rsidR="00B452C0" w:rsidRPr="006608E2" w:rsidRDefault="00B452C0" w:rsidP="006608E2">
      <w:pPr>
        <w:tabs>
          <w:tab w:val="left" w:leader="dot" w:pos="9346"/>
        </w:tabs>
        <w:ind w:firstLine="567"/>
        <w:jc w:val="both"/>
        <w:rPr>
          <w:spacing w:val="1"/>
          <w:sz w:val="28"/>
          <w:szCs w:val="28"/>
        </w:rPr>
      </w:pPr>
      <w:r w:rsidRPr="00F2378B">
        <w:rPr>
          <w:sz w:val="28"/>
          <w:szCs w:val="28"/>
        </w:rPr>
        <w:t>Индивидуальн</w:t>
      </w:r>
      <w:r w:rsidR="00F33657">
        <w:rPr>
          <w:sz w:val="28"/>
          <w:szCs w:val="28"/>
        </w:rPr>
        <w:t>ая</w:t>
      </w:r>
      <w:r w:rsidRPr="00F2378B">
        <w:rPr>
          <w:sz w:val="28"/>
          <w:szCs w:val="28"/>
        </w:rPr>
        <w:t xml:space="preserve"> адаптированная программа </w:t>
      </w:r>
      <w:r>
        <w:rPr>
          <w:sz w:val="28"/>
          <w:szCs w:val="28"/>
        </w:rPr>
        <w:t xml:space="preserve">сопровождения разработана на основе </w:t>
      </w:r>
      <w:r w:rsidR="006608E2">
        <w:rPr>
          <w:sz w:val="28"/>
          <w:szCs w:val="28"/>
        </w:rPr>
        <w:t xml:space="preserve">Адаптированной образовательной  программы </w:t>
      </w:r>
      <w:r w:rsidRPr="006608E2">
        <w:rPr>
          <w:rFonts w:ascii="Times New Roman CYR" w:eastAsia="Times New Roman CYR" w:hAnsi="Times New Roman CYR" w:cs="Times New Roman CYR"/>
          <w:spacing w:val="-6"/>
          <w:sz w:val="28"/>
          <w:szCs w:val="28"/>
          <w:shd w:val="clear" w:color="auto" w:fill="FFFFFF"/>
        </w:rPr>
        <w:t>МБДОУ №50</w:t>
      </w:r>
      <w:r w:rsidRPr="00F2378B"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рекомендаций </w:t>
      </w:r>
      <w:r w:rsidRPr="00F2378B">
        <w:rPr>
          <w:spacing w:val="1"/>
          <w:sz w:val="28"/>
          <w:szCs w:val="28"/>
        </w:rPr>
        <w:t>программ:</w:t>
      </w:r>
    </w:p>
    <w:p w:rsidR="00B452C0" w:rsidRDefault="00367D41" w:rsidP="00250651">
      <w:pPr>
        <w:jc w:val="both"/>
        <w:rPr>
          <w:rFonts w:ascii="Times New Roman CYR" w:eastAsia="Times New Roman CYR" w:hAnsi="Times New Roman CYR" w:cs="Times New Roman CYR"/>
          <w:sz w:val="28"/>
          <w:szCs w:val="22"/>
        </w:rPr>
      </w:pPr>
      <w:r>
        <w:rPr>
          <w:rFonts w:ascii="Times New Roman CYR" w:eastAsia="Times New Roman CYR" w:hAnsi="Times New Roman CYR" w:cs="Times New Roman CYR"/>
          <w:sz w:val="28"/>
          <w:szCs w:val="22"/>
        </w:rPr>
        <w:t xml:space="preserve">- </w:t>
      </w:r>
      <w:r w:rsidR="00B452C0" w:rsidRPr="00924236">
        <w:rPr>
          <w:rFonts w:ascii="Times New Roman CYR" w:eastAsia="Times New Roman CYR" w:hAnsi="Times New Roman CYR" w:cs="Times New Roman CYR"/>
          <w:sz w:val="28"/>
          <w:szCs w:val="22"/>
        </w:rPr>
        <w:t xml:space="preserve">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 /Н.В. </w:t>
      </w:r>
      <w:proofErr w:type="spellStart"/>
      <w:r w:rsidR="00B452C0" w:rsidRPr="00924236">
        <w:rPr>
          <w:rFonts w:ascii="Times New Roman CYR" w:eastAsia="Times New Roman CYR" w:hAnsi="Times New Roman CYR" w:cs="Times New Roman CYR"/>
          <w:sz w:val="28"/>
          <w:szCs w:val="22"/>
        </w:rPr>
        <w:t>Нищева</w:t>
      </w:r>
      <w:proofErr w:type="spellEnd"/>
      <w:r w:rsidR="00B452C0" w:rsidRPr="00924236">
        <w:rPr>
          <w:rFonts w:ascii="Times New Roman CYR" w:eastAsia="Times New Roman CYR" w:hAnsi="Times New Roman CYR" w:cs="Times New Roman CYR"/>
          <w:sz w:val="28"/>
          <w:szCs w:val="22"/>
        </w:rPr>
        <w:t xml:space="preserve">-Детство-Пресс, 2014;  </w:t>
      </w:r>
    </w:p>
    <w:p w:rsidR="00250651" w:rsidRDefault="00CB0E54" w:rsidP="00250651">
      <w:pPr>
        <w:jc w:val="both"/>
        <w:rPr>
          <w:sz w:val="28"/>
          <w:szCs w:val="28"/>
        </w:rPr>
      </w:pPr>
      <w:r w:rsidRPr="00250651"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250651" w:rsidRPr="00250651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250651" w:rsidRPr="00250651">
        <w:rPr>
          <w:sz w:val="28"/>
          <w:szCs w:val="28"/>
        </w:rPr>
        <w:t>Программа дошкольных образовательных учреждений компенсирующего вида для детей с нарушением интеллекта. Коррекционно-развивающе</w:t>
      </w:r>
      <w:r w:rsidR="00250651">
        <w:rPr>
          <w:sz w:val="28"/>
          <w:szCs w:val="28"/>
        </w:rPr>
        <w:t>е обучение и воспитание [Текст]</w:t>
      </w:r>
      <w:r w:rsidR="00250651" w:rsidRPr="00250651">
        <w:rPr>
          <w:sz w:val="28"/>
          <w:szCs w:val="28"/>
        </w:rPr>
        <w:t xml:space="preserve">: 2-е издание / Е.А. </w:t>
      </w:r>
      <w:proofErr w:type="spellStart"/>
      <w:r w:rsidR="00250651" w:rsidRPr="00250651">
        <w:rPr>
          <w:sz w:val="28"/>
          <w:szCs w:val="28"/>
        </w:rPr>
        <w:t>Екжанова</w:t>
      </w:r>
      <w:proofErr w:type="spellEnd"/>
      <w:r w:rsidR="00250651" w:rsidRPr="00250651">
        <w:rPr>
          <w:sz w:val="28"/>
          <w:szCs w:val="28"/>
        </w:rPr>
        <w:t xml:space="preserve">, </w:t>
      </w:r>
      <w:proofErr w:type="spellStart"/>
      <w:r w:rsidR="00250651" w:rsidRPr="00250651">
        <w:rPr>
          <w:sz w:val="28"/>
          <w:szCs w:val="28"/>
        </w:rPr>
        <w:t>Е.А.Стребелева</w:t>
      </w:r>
      <w:proofErr w:type="spellEnd"/>
      <w:r w:rsidR="00250651" w:rsidRPr="00250651">
        <w:rPr>
          <w:sz w:val="28"/>
          <w:szCs w:val="28"/>
        </w:rPr>
        <w:t>. - М.: Просвещение, 2005.</w:t>
      </w:r>
    </w:p>
    <w:p w:rsidR="006608E2" w:rsidRDefault="006608E2" w:rsidP="00250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музыкального воспитания детей дошкольного возраста «Тутти» А.И. Буренина, Т.Э. </w:t>
      </w:r>
      <w:proofErr w:type="spellStart"/>
      <w:r>
        <w:rPr>
          <w:sz w:val="28"/>
          <w:szCs w:val="28"/>
        </w:rPr>
        <w:t>Тютюнникова</w:t>
      </w:r>
      <w:proofErr w:type="spellEnd"/>
      <w:r>
        <w:rPr>
          <w:sz w:val="28"/>
          <w:szCs w:val="28"/>
        </w:rPr>
        <w:t xml:space="preserve"> – Санкт-Петербург «Музыкальная палитра» 2012 г.</w:t>
      </w:r>
    </w:p>
    <w:p w:rsidR="006608E2" w:rsidRPr="00250651" w:rsidRDefault="006608E2" w:rsidP="00250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54AEC" w:rsidRPr="00B54AEC">
        <w:rPr>
          <w:sz w:val="28"/>
          <w:szCs w:val="28"/>
        </w:rPr>
        <w:t>Степаненкова</w:t>
      </w:r>
      <w:proofErr w:type="spellEnd"/>
      <w:r w:rsidR="00B54AEC" w:rsidRPr="00B54AEC">
        <w:rPr>
          <w:sz w:val="28"/>
          <w:szCs w:val="28"/>
        </w:rPr>
        <w:t xml:space="preserve"> Э.Я. Физическое воспитание в детском саду. Программа и методические рекомендации. Для занятий с детьми 2-7 лет. Изд. Мозаика-Синтез. М., 2006г</w:t>
      </w:r>
    </w:p>
    <w:p w:rsidR="000A3BF4" w:rsidRPr="0092793A" w:rsidRDefault="00F33657" w:rsidP="0092793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Данная программа сопровождения </w:t>
      </w:r>
      <w:r w:rsidR="009279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92793A">
        <w:rPr>
          <w:sz w:val="28"/>
          <w:szCs w:val="28"/>
        </w:rPr>
        <w:t>следующие разделы</w:t>
      </w:r>
      <w:r w:rsidR="0092793A" w:rsidRPr="0092793A">
        <w:rPr>
          <w:sz w:val="28"/>
          <w:szCs w:val="28"/>
        </w:rPr>
        <w:t xml:space="preserve"> </w:t>
      </w:r>
      <w:r w:rsidR="0092793A" w:rsidRPr="0092793A">
        <w:rPr>
          <w:b/>
          <w:sz w:val="28"/>
          <w:szCs w:val="28"/>
        </w:rPr>
        <w:t>п</w:t>
      </w:r>
      <w:r w:rsidR="000A3BF4" w:rsidRPr="0092793A">
        <w:rPr>
          <w:b/>
          <w:sz w:val="28"/>
          <w:szCs w:val="28"/>
        </w:rPr>
        <w:t>о образовательным областям Программы</w:t>
      </w:r>
      <w:r w:rsidR="0092793A">
        <w:rPr>
          <w:sz w:val="28"/>
          <w:szCs w:val="28"/>
        </w:rPr>
        <w:t>:</w:t>
      </w:r>
    </w:p>
    <w:p w:rsidR="00F33657" w:rsidRDefault="00F33657" w:rsidP="007D2F9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</w:t>
      </w:r>
    </w:p>
    <w:p w:rsidR="00356F43" w:rsidRDefault="00356F43" w:rsidP="007D2F9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9A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словаря</w:t>
      </w:r>
      <w:r w:rsidR="00250651">
        <w:rPr>
          <w:sz w:val="28"/>
          <w:szCs w:val="28"/>
        </w:rPr>
        <w:t>;</w:t>
      </w:r>
    </w:p>
    <w:p w:rsidR="00356F43" w:rsidRDefault="00356F43" w:rsidP="007D2F9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9A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фонетико-фонематических навыков</w:t>
      </w:r>
      <w:r w:rsidR="00250651">
        <w:rPr>
          <w:sz w:val="28"/>
          <w:szCs w:val="28"/>
        </w:rPr>
        <w:t>;</w:t>
      </w:r>
    </w:p>
    <w:p w:rsidR="00356F43" w:rsidRDefault="00356F43" w:rsidP="007D2F9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связной речи и коммуникативных навыков</w:t>
      </w:r>
      <w:r w:rsidR="00250651">
        <w:rPr>
          <w:sz w:val="28"/>
          <w:szCs w:val="28"/>
        </w:rPr>
        <w:t>.</w:t>
      </w:r>
    </w:p>
    <w:p w:rsidR="00F33657" w:rsidRPr="007D2F99" w:rsidRDefault="00F33657" w:rsidP="007D2F9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7D2F99">
        <w:rPr>
          <w:sz w:val="28"/>
          <w:szCs w:val="28"/>
        </w:rPr>
        <w:t xml:space="preserve">Познавательное развитие </w:t>
      </w:r>
    </w:p>
    <w:p w:rsidR="001F4BBC" w:rsidRDefault="001F4BBC" w:rsidP="007D2F9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9A5"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сенсорное развитие</w:t>
      </w:r>
      <w:r w:rsidR="00250651">
        <w:rPr>
          <w:sz w:val="28"/>
          <w:szCs w:val="28"/>
        </w:rPr>
        <w:t>;</w:t>
      </w:r>
    </w:p>
    <w:p w:rsidR="001F4BBC" w:rsidRDefault="001F4BBC" w:rsidP="007D2F9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9A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математических представлений</w:t>
      </w:r>
      <w:r w:rsidR="00250651">
        <w:rPr>
          <w:sz w:val="28"/>
          <w:szCs w:val="28"/>
        </w:rPr>
        <w:t>;</w:t>
      </w:r>
    </w:p>
    <w:p w:rsidR="00356F43" w:rsidRDefault="00356F43" w:rsidP="007D2F9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9A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целостной картины окружающего мира</w:t>
      </w:r>
      <w:r w:rsidR="00250651">
        <w:rPr>
          <w:sz w:val="28"/>
          <w:szCs w:val="28"/>
        </w:rPr>
        <w:t>;</w:t>
      </w:r>
    </w:p>
    <w:p w:rsidR="00356F43" w:rsidRDefault="00356F43" w:rsidP="007D2F9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психических функций</w:t>
      </w:r>
      <w:r w:rsidR="00250651">
        <w:rPr>
          <w:sz w:val="28"/>
          <w:szCs w:val="28"/>
        </w:rPr>
        <w:t>.</w:t>
      </w:r>
    </w:p>
    <w:p w:rsidR="00F33657" w:rsidRDefault="00F33657" w:rsidP="007D2F9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</w:t>
      </w:r>
    </w:p>
    <w:p w:rsidR="00356F43" w:rsidRDefault="00356F43" w:rsidP="007D2F99">
      <w:pPr>
        <w:pStyle w:val="a3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- конструктивно-модельная деятельность</w:t>
      </w:r>
      <w:r w:rsidR="00250651">
        <w:rPr>
          <w:sz w:val="28"/>
          <w:szCs w:val="28"/>
        </w:rPr>
        <w:t>;</w:t>
      </w:r>
    </w:p>
    <w:p w:rsidR="00356F43" w:rsidRDefault="00356F43" w:rsidP="007D2F99">
      <w:pPr>
        <w:pStyle w:val="a3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- изобразительная деятельность</w:t>
      </w:r>
      <w:r w:rsidR="00250651">
        <w:rPr>
          <w:sz w:val="28"/>
          <w:szCs w:val="28"/>
        </w:rPr>
        <w:t>;</w:t>
      </w:r>
    </w:p>
    <w:p w:rsidR="00356F43" w:rsidRDefault="00356F43" w:rsidP="007D2F99">
      <w:pPr>
        <w:pStyle w:val="a3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музыкальное развитие</w:t>
      </w:r>
      <w:r w:rsidR="00250651">
        <w:rPr>
          <w:sz w:val="28"/>
          <w:szCs w:val="28"/>
        </w:rPr>
        <w:t>.</w:t>
      </w:r>
    </w:p>
    <w:p w:rsidR="00F33657" w:rsidRDefault="00F33657" w:rsidP="007D2F9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</w:t>
      </w:r>
    </w:p>
    <w:p w:rsidR="00356F43" w:rsidRDefault="00356F43" w:rsidP="007D2F99">
      <w:pPr>
        <w:pStyle w:val="a3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</w:t>
      </w:r>
      <w:r w:rsidR="000A3BF4">
        <w:rPr>
          <w:sz w:val="28"/>
          <w:szCs w:val="28"/>
        </w:rPr>
        <w:t xml:space="preserve"> общепринятых норм поведения</w:t>
      </w:r>
      <w:r w:rsidR="00250651">
        <w:rPr>
          <w:sz w:val="28"/>
          <w:szCs w:val="28"/>
        </w:rPr>
        <w:t>;</w:t>
      </w:r>
    </w:p>
    <w:p w:rsidR="000A3BF4" w:rsidRDefault="000A3BF4" w:rsidP="007D2F99">
      <w:pPr>
        <w:pStyle w:val="a3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игровой и театрализованной деятельности</w:t>
      </w:r>
      <w:r w:rsidR="00250651">
        <w:rPr>
          <w:sz w:val="28"/>
          <w:szCs w:val="28"/>
        </w:rPr>
        <w:t>.</w:t>
      </w:r>
    </w:p>
    <w:p w:rsidR="00F33657" w:rsidRDefault="00F33657" w:rsidP="007D2F99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</w:t>
      </w:r>
    </w:p>
    <w:p w:rsidR="000A3BF4" w:rsidRDefault="000A3BF4" w:rsidP="007D2F99">
      <w:pPr>
        <w:pStyle w:val="a3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- физическая культура</w:t>
      </w:r>
      <w:r w:rsidR="00250651">
        <w:rPr>
          <w:sz w:val="28"/>
          <w:szCs w:val="28"/>
        </w:rPr>
        <w:t>;</w:t>
      </w:r>
    </w:p>
    <w:p w:rsidR="000A3BF4" w:rsidRDefault="000A3BF4" w:rsidP="007D2F99">
      <w:pPr>
        <w:pStyle w:val="a3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элементарными нормами и правилами здорового образа жизни</w:t>
      </w:r>
      <w:r w:rsidR="00250651">
        <w:rPr>
          <w:sz w:val="28"/>
          <w:szCs w:val="28"/>
        </w:rPr>
        <w:t>.</w:t>
      </w:r>
    </w:p>
    <w:p w:rsidR="00132899" w:rsidRDefault="00132899" w:rsidP="009779A5">
      <w:pPr>
        <w:pStyle w:val="a3"/>
        <w:ind w:left="0"/>
        <w:jc w:val="center"/>
        <w:rPr>
          <w:b/>
          <w:sz w:val="28"/>
          <w:szCs w:val="28"/>
        </w:rPr>
      </w:pPr>
    </w:p>
    <w:p w:rsidR="002303BD" w:rsidRPr="0092793A" w:rsidRDefault="002303BD" w:rsidP="009779A5">
      <w:pPr>
        <w:pStyle w:val="a3"/>
        <w:ind w:left="0"/>
        <w:jc w:val="center"/>
        <w:rPr>
          <w:sz w:val="28"/>
          <w:szCs w:val="28"/>
        </w:rPr>
      </w:pPr>
      <w:r w:rsidRPr="0092793A">
        <w:rPr>
          <w:b/>
          <w:sz w:val="28"/>
          <w:szCs w:val="28"/>
        </w:rPr>
        <w:t>Психолого-педагогическая характеристика</w:t>
      </w:r>
      <w:r w:rsidR="00F2378B" w:rsidRPr="0092793A">
        <w:rPr>
          <w:b/>
          <w:sz w:val="28"/>
          <w:szCs w:val="28"/>
        </w:rPr>
        <w:t xml:space="preserve"> </w:t>
      </w:r>
      <w:r w:rsidR="0092793A">
        <w:rPr>
          <w:b/>
          <w:sz w:val="28"/>
          <w:szCs w:val="28"/>
        </w:rPr>
        <w:t>воспитанника</w:t>
      </w:r>
    </w:p>
    <w:p w:rsidR="00A2254B" w:rsidRDefault="00A2254B" w:rsidP="00A2254B">
      <w:pPr>
        <w:ind w:firstLine="709"/>
        <w:rPr>
          <w:sz w:val="28"/>
          <w:szCs w:val="28"/>
        </w:rPr>
      </w:pPr>
    </w:p>
    <w:p w:rsidR="00A2254B" w:rsidRDefault="00203409" w:rsidP="00A27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 </w:t>
      </w:r>
      <w:r w:rsidR="006E321C" w:rsidRPr="006E321C">
        <w:rPr>
          <w:sz w:val="28"/>
          <w:szCs w:val="28"/>
        </w:rPr>
        <w:t>поступил</w:t>
      </w:r>
      <w:r>
        <w:rPr>
          <w:sz w:val="28"/>
          <w:szCs w:val="28"/>
        </w:rPr>
        <w:t>а</w:t>
      </w:r>
      <w:r w:rsidR="006E321C" w:rsidRPr="006E321C">
        <w:rPr>
          <w:sz w:val="28"/>
          <w:szCs w:val="28"/>
        </w:rPr>
        <w:t xml:space="preserve"> в МБДОУ №50 в августе 2014 года</w:t>
      </w:r>
      <w:r w:rsidR="007D2F99">
        <w:rPr>
          <w:sz w:val="28"/>
          <w:szCs w:val="28"/>
        </w:rPr>
        <w:t>.</w:t>
      </w:r>
      <w:r w:rsidR="006E321C" w:rsidRPr="006E321C">
        <w:rPr>
          <w:sz w:val="28"/>
          <w:szCs w:val="28"/>
        </w:rPr>
        <w:t xml:space="preserve"> </w:t>
      </w:r>
    </w:p>
    <w:p w:rsidR="009E0978" w:rsidRDefault="006C5773" w:rsidP="00BB7B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</w:t>
      </w:r>
      <w:r w:rsidR="00AE7A87">
        <w:rPr>
          <w:sz w:val="28"/>
          <w:szCs w:val="28"/>
        </w:rPr>
        <w:t>о время обследования</w:t>
      </w:r>
      <w:r w:rsidR="002303BD">
        <w:rPr>
          <w:sz w:val="28"/>
          <w:szCs w:val="28"/>
        </w:rPr>
        <w:t xml:space="preserve"> было выявлено следующее:</w:t>
      </w:r>
    </w:p>
    <w:p w:rsidR="009E0978" w:rsidRDefault="00203409" w:rsidP="009E09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r w:rsidR="009E0978">
        <w:rPr>
          <w:sz w:val="28"/>
          <w:szCs w:val="28"/>
        </w:rPr>
        <w:t>не устанавливает зрительный контакт</w:t>
      </w:r>
      <w:r w:rsidR="00AE7A87">
        <w:rPr>
          <w:sz w:val="28"/>
          <w:szCs w:val="28"/>
        </w:rPr>
        <w:t>, допуска</w:t>
      </w:r>
      <w:r w:rsidR="006E321C">
        <w:rPr>
          <w:sz w:val="28"/>
          <w:szCs w:val="28"/>
        </w:rPr>
        <w:t>ет</w:t>
      </w:r>
      <w:r w:rsidR="00AE7A87">
        <w:rPr>
          <w:sz w:val="28"/>
          <w:szCs w:val="28"/>
        </w:rPr>
        <w:t xml:space="preserve"> тактильные прикосновения. </w:t>
      </w:r>
      <w:r w:rsidR="009E0978">
        <w:rPr>
          <w:sz w:val="28"/>
          <w:szCs w:val="28"/>
        </w:rPr>
        <w:t xml:space="preserve">Общий эмоциональный фон  настроения </w:t>
      </w:r>
      <w:r w:rsidR="006C5773">
        <w:rPr>
          <w:sz w:val="28"/>
          <w:szCs w:val="28"/>
        </w:rPr>
        <w:t>сниженный</w:t>
      </w:r>
      <w:r w:rsidR="009E0978">
        <w:rPr>
          <w:sz w:val="28"/>
          <w:szCs w:val="28"/>
        </w:rPr>
        <w:t xml:space="preserve">. При затруднениях, утомлении эмоциональные проявления </w:t>
      </w:r>
      <w:r w:rsidR="006C5773">
        <w:rPr>
          <w:sz w:val="28"/>
          <w:szCs w:val="28"/>
        </w:rPr>
        <w:t>менялись</w:t>
      </w:r>
      <w:r w:rsidR="009E09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девочка </w:t>
      </w:r>
      <w:r w:rsidR="006C5773">
        <w:rPr>
          <w:sz w:val="28"/>
          <w:szCs w:val="28"/>
        </w:rPr>
        <w:t>могла</w:t>
      </w:r>
      <w:r w:rsidR="00250651">
        <w:rPr>
          <w:sz w:val="28"/>
          <w:szCs w:val="28"/>
        </w:rPr>
        <w:t xml:space="preserve"> капризничать, громко</w:t>
      </w:r>
      <w:r w:rsidR="006C5773">
        <w:rPr>
          <w:sz w:val="28"/>
          <w:szCs w:val="28"/>
        </w:rPr>
        <w:t xml:space="preserve"> плакать</w:t>
      </w:r>
      <w:r w:rsidR="009E0978">
        <w:rPr>
          <w:sz w:val="28"/>
          <w:szCs w:val="28"/>
        </w:rPr>
        <w:t>. Чт</w:t>
      </w:r>
      <w:r w:rsidR="006C5773">
        <w:rPr>
          <w:sz w:val="28"/>
          <w:szCs w:val="28"/>
        </w:rPr>
        <w:t>обы удержать внимание, требовалась</w:t>
      </w:r>
      <w:r w:rsidR="009E0978">
        <w:rPr>
          <w:sz w:val="28"/>
          <w:szCs w:val="28"/>
        </w:rPr>
        <w:t xml:space="preserve"> частая смена заданий.</w:t>
      </w:r>
      <w:r w:rsidR="0063729E">
        <w:rPr>
          <w:sz w:val="28"/>
          <w:szCs w:val="28"/>
        </w:rPr>
        <w:t xml:space="preserve"> Отсутствовала активная речь</w:t>
      </w:r>
      <w:r w:rsidR="00F45E4D">
        <w:rPr>
          <w:sz w:val="28"/>
          <w:szCs w:val="28"/>
        </w:rPr>
        <w:t xml:space="preserve">. Не откликалась на свое имя. Не выполняла дыхательные, артикуляционные, мимические упражнения. Не контактировала </w:t>
      </w:r>
      <w:proofErr w:type="gramStart"/>
      <w:r w:rsidR="00F45E4D">
        <w:rPr>
          <w:sz w:val="28"/>
          <w:szCs w:val="28"/>
        </w:rPr>
        <w:t>со</w:t>
      </w:r>
      <w:proofErr w:type="gramEnd"/>
      <w:r w:rsidR="00F45E4D">
        <w:rPr>
          <w:sz w:val="28"/>
          <w:szCs w:val="28"/>
        </w:rPr>
        <w:t xml:space="preserve"> взрослыми и сверстниками. Отказывалась от еды, не спала во время дневного сна.</w:t>
      </w:r>
    </w:p>
    <w:p w:rsidR="009E0978" w:rsidRDefault="00203409" w:rsidP="009E09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15.09.2015 года выявлено следующее: и</w:t>
      </w:r>
      <w:r w:rsidR="00AE7A87">
        <w:rPr>
          <w:sz w:val="28"/>
          <w:szCs w:val="28"/>
        </w:rPr>
        <w:t>нтерес к заданиям проявля</w:t>
      </w:r>
      <w:r w:rsidR="006E321C">
        <w:rPr>
          <w:sz w:val="28"/>
          <w:szCs w:val="28"/>
        </w:rPr>
        <w:t>ет</w:t>
      </w:r>
      <w:r w:rsidR="00AE7A87">
        <w:rPr>
          <w:sz w:val="28"/>
          <w:szCs w:val="28"/>
        </w:rPr>
        <w:t xml:space="preserve"> избирательный</w:t>
      </w:r>
      <w:r w:rsidR="00250651">
        <w:rPr>
          <w:sz w:val="28"/>
          <w:szCs w:val="28"/>
        </w:rPr>
        <w:t xml:space="preserve">. </w:t>
      </w:r>
      <w:r w:rsidR="009E0978">
        <w:rPr>
          <w:sz w:val="28"/>
          <w:szCs w:val="28"/>
        </w:rPr>
        <w:t xml:space="preserve"> </w:t>
      </w:r>
      <w:r w:rsidR="00250651">
        <w:rPr>
          <w:sz w:val="28"/>
          <w:szCs w:val="28"/>
        </w:rPr>
        <w:t>Р</w:t>
      </w:r>
      <w:r w:rsidR="009E0978">
        <w:rPr>
          <w:sz w:val="28"/>
          <w:szCs w:val="28"/>
        </w:rPr>
        <w:t>ебенка больше привлекает предметная деятельность</w:t>
      </w:r>
      <w:r w:rsidR="00AE7A87">
        <w:rPr>
          <w:sz w:val="28"/>
          <w:szCs w:val="28"/>
        </w:rPr>
        <w:t xml:space="preserve"> (предпочитает игры с предметами, любит вкладыши геометрических фигур, транспорт, фигурки животных, выкладывание картинок из разрезанных частей).</w:t>
      </w:r>
      <w:r w:rsidR="006D25F6">
        <w:rPr>
          <w:sz w:val="28"/>
          <w:szCs w:val="28"/>
        </w:rPr>
        <w:t xml:space="preserve"> </w:t>
      </w:r>
      <w:r>
        <w:rPr>
          <w:sz w:val="28"/>
          <w:szCs w:val="28"/>
        </w:rPr>
        <w:t>В основном помощь педагога принимает, но</w:t>
      </w:r>
      <w:r w:rsidR="00DA3080">
        <w:rPr>
          <w:sz w:val="28"/>
          <w:szCs w:val="28"/>
        </w:rPr>
        <w:t xml:space="preserve"> иногда н</w:t>
      </w:r>
      <w:r w:rsidR="006D25F6">
        <w:rPr>
          <w:sz w:val="28"/>
          <w:szCs w:val="28"/>
        </w:rPr>
        <w:t>а попытку педагога помоч</w:t>
      </w:r>
      <w:r w:rsidR="00DA3080">
        <w:rPr>
          <w:sz w:val="28"/>
          <w:szCs w:val="28"/>
        </w:rPr>
        <w:t xml:space="preserve">ь выполнить задание, реагирует </w:t>
      </w:r>
      <w:r w:rsidR="006D25F6">
        <w:rPr>
          <w:sz w:val="28"/>
          <w:szCs w:val="28"/>
        </w:rPr>
        <w:t>агрессивно, отталкивает</w:t>
      </w:r>
      <w:r w:rsidR="00250651">
        <w:rPr>
          <w:sz w:val="28"/>
          <w:szCs w:val="28"/>
        </w:rPr>
        <w:t xml:space="preserve"> руку педагога</w:t>
      </w:r>
      <w:r w:rsidR="006D25F6">
        <w:rPr>
          <w:sz w:val="28"/>
          <w:szCs w:val="28"/>
        </w:rPr>
        <w:t xml:space="preserve">, </w:t>
      </w:r>
      <w:r w:rsidR="00DA3080">
        <w:rPr>
          <w:sz w:val="28"/>
          <w:szCs w:val="28"/>
        </w:rPr>
        <w:t>может закрича</w:t>
      </w:r>
      <w:r w:rsidR="006D25F6">
        <w:rPr>
          <w:sz w:val="28"/>
          <w:szCs w:val="28"/>
        </w:rPr>
        <w:t>т</w:t>
      </w:r>
      <w:r w:rsidR="00DA3080">
        <w:rPr>
          <w:sz w:val="28"/>
          <w:szCs w:val="28"/>
        </w:rPr>
        <w:t>ь, заплакать.</w:t>
      </w:r>
    </w:p>
    <w:p w:rsidR="004B06B5" w:rsidRDefault="009C560C" w:rsidP="009E09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Сенсорные эталоны находятся на этапе формирования. Ребенок соотносит </w:t>
      </w:r>
      <w:r w:rsidR="006C5773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цвет</w:t>
      </w:r>
      <w:r w:rsidR="006C5773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6C5773">
        <w:rPr>
          <w:sz w:val="28"/>
          <w:szCs w:val="28"/>
        </w:rPr>
        <w:t>даже на незнакомом материале</w:t>
      </w:r>
      <w:r>
        <w:rPr>
          <w:sz w:val="28"/>
          <w:szCs w:val="28"/>
        </w:rPr>
        <w:t xml:space="preserve">), </w:t>
      </w:r>
      <w:r w:rsidR="004B06B5">
        <w:rPr>
          <w:sz w:val="28"/>
          <w:szCs w:val="28"/>
        </w:rPr>
        <w:t>стала по просьбе педагога показывать основные цвета</w:t>
      </w:r>
      <w:r w:rsidR="008B52D8">
        <w:rPr>
          <w:sz w:val="28"/>
          <w:szCs w:val="28"/>
        </w:rPr>
        <w:t>.</w:t>
      </w:r>
      <w:r w:rsidR="004B06B5">
        <w:rPr>
          <w:sz w:val="28"/>
          <w:szCs w:val="28"/>
        </w:rPr>
        <w:t xml:space="preserve"> Названия основных цветов повторяет за педагогом (</w:t>
      </w:r>
      <w:proofErr w:type="spellStart"/>
      <w:r w:rsidR="004B06B5">
        <w:rPr>
          <w:sz w:val="28"/>
          <w:szCs w:val="28"/>
        </w:rPr>
        <w:t>эхолалия</w:t>
      </w:r>
      <w:proofErr w:type="spellEnd"/>
      <w:r w:rsidR="004B06B5">
        <w:rPr>
          <w:sz w:val="28"/>
          <w:szCs w:val="28"/>
        </w:rPr>
        <w:t>).</w:t>
      </w:r>
      <w:r w:rsidR="008B52D8">
        <w:rPr>
          <w:sz w:val="28"/>
          <w:szCs w:val="28"/>
        </w:rPr>
        <w:t xml:space="preserve"> Может </w:t>
      </w:r>
      <w:r>
        <w:rPr>
          <w:sz w:val="28"/>
          <w:szCs w:val="28"/>
        </w:rPr>
        <w:t xml:space="preserve"> разложить предметы по величине (большие и маленькие кубики), по просьбе педагога </w:t>
      </w:r>
      <w:r w:rsidR="004B06B5">
        <w:rPr>
          <w:sz w:val="28"/>
          <w:szCs w:val="28"/>
        </w:rPr>
        <w:t>показывает большой или маленький кубик.</w:t>
      </w:r>
    </w:p>
    <w:p w:rsidR="006D25F6" w:rsidRDefault="00AE7A87" w:rsidP="009E09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выполняет артикуляционную</w:t>
      </w:r>
      <w:r w:rsidR="00F45E4D">
        <w:rPr>
          <w:sz w:val="28"/>
          <w:szCs w:val="28"/>
        </w:rPr>
        <w:t xml:space="preserve"> </w:t>
      </w:r>
      <w:r w:rsidR="005D0FCA">
        <w:rPr>
          <w:sz w:val="28"/>
          <w:szCs w:val="28"/>
        </w:rPr>
        <w:t>и мимическую гимнастики</w:t>
      </w:r>
      <w:r w:rsidR="00F45E4D">
        <w:rPr>
          <w:sz w:val="28"/>
          <w:szCs w:val="28"/>
        </w:rPr>
        <w:t xml:space="preserve"> </w:t>
      </w:r>
      <w:r w:rsidR="00F45E4D" w:rsidRPr="00F45E4D">
        <w:rPr>
          <w:sz w:val="28"/>
          <w:szCs w:val="28"/>
        </w:rPr>
        <w:t>(но в последнее время стала иногда во время утренней артикуляционной гимнастики выполнять движения языком за другими детьми)</w:t>
      </w:r>
      <w:r>
        <w:rPr>
          <w:sz w:val="28"/>
          <w:szCs w:val="28"/>
        </w:rPr>
        <w:t xml:space="preserve">, </w:t>
      </w:r>
      <w:r w:rsidR="001F39EA">
        <w:rPr>
          <w:sz w:val="28"/>
          <w:szCs w:val="28"/>
        </w:rPr>
        <w:t>научилась ду</w:t>
      </w:r>
      <w:r w:rsidR="00DA3080">
        <w:rPr>
          <w:sz w:val="28"/>
          <w:szCs w:val="28"/>
        </w:rPr>
        <w:t xml:space="preserve">ть в свисток, на мыльные пузыри. </w:t>
      </w:r>
      <w:r>
        <w:rPr>
          <w:sz w:val="28"/>
          <w:szCs w:val="28"/>
        </w:rPr>
        <w:t xml:space="preserve">Обращенную речь </w:t>
      </w:r>
      <w:r w:rsidR="006D25F6">
        <w:rPr>
          <w:sz w:val="28"/>
          <w:szCs w:val="28"/>
        </w:rPr>
        <w:t xml:space="preserve">понимает избирательно, </w:t>
      </w:r>
      <w:r>
        <w:rPr>
          <w:sz w:val="28"/>
          <w:szCs w:val="28"/>
        </w:rPr>
        <w:t xml:space="preserve"> </w:t>
      </w:r>
      <w:r w:rsidR="006D25F6">
        <w:rPr>
          <w:sz w:val="28"/>
          <w:szCs w:val="28"/>
        </w:rPr>
        <w:t>может выполнить некоторые простые инструкции</w:t>
      </w:r>
      <w:r w:rsidR="006E321C">
        <w:rPr>
          <w:sz w:val="28"/>
          <w:szCs w:val="28"/>
        </w:rPr>
        <w:t xml:space="preserve"> взрослого</w:t>
      </w:r>
      <w:r>
        <w:rPr>
          <w:sz w:val="28"/>
          <w:szCs w:val="28"/>
        </w:rPr>
        <w:t xml:space="preserve"> (взять игру</w:t>
      </w:r>
      <w:r w:rsidR="006D25F6">
        <w:rPr>
          <w:sz w:val="28"/>
          <w:szCs w:val="28"/>
        </w:rPr>
        <w:t>шку</w:t>
      </w:r>
      <w:r>
        <w:rPr>
          <w:sz w:val="28"/>
          <w:szCs w:val="28"/>
        </w:rPr>
        <w:t xml:space="preserve"> с полки, поиграть, а затем также по его просьбе поставить на место)</w:t>
      </w:r>
      <w:r w:rsidR="006D25F6">
        <w:rPr>
          <w:sz w:val="28"/>
          <w:szCs w:val="28"/>
        </w:rPr>
        <w:t xml:space="preserve">, </w:t>
      </w:r>
      <w:proofErr w:type="gramStart"/>
      <w:r w:rsidR="00DA3080">
        <w:rPr>
          <w:sz w:val="28"/>
          <w:szCs w:val="28"/>
        </w:rPr>
        <w:t>стала</w:t>
      </w:r>
      <w:proofErr w:type="gramEnd"/>
      <w:r w:rsidR="00DA3080">
        <w:rPr>
          <w:sz w:val="28"/>
          <w:szCs w:val="28"/>
        </w:rPr>
        <w:t xml:space="preserve"> </w:t>
      </w:r>
      <w:r w:rsidR="006D25F6">
        <w:rPr>
          <w:sz w:val="28"/>
          <w:szCs w:val="28"/>
        </w:rPr>
        <w:t>откликается на свое имя, не показывает на фотографии членов своей семьи.</w:t>
      </w:r>
      <w:r w:rsidR="006D25F6" w:rsidRPr="006D25F6">
        <w:rPr>
          <w:sz w:val="28"/>
          <w:szCs w:val="28"/>
        </w:rPr>
        <w:t xml:space="preserve"> </w:t>
      </w:r>
    </w:p>
    <w:p w:rsidR="009C560C" w:rsidRDefault="006D25F6" w:rsidP="009C5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контакт с детьми и с педагогами не вступает. Коммуникативной функции речи нет. Отсутствует вербализация. </w:t>
      </w:r>
      <w:r w:rsidR="00DA3080">
        <w:rPr>
          <w:sz w:val="28"/>
          <w:szCs w:val="28"/>
        </w:rPr>
        <w:t xml:space="preserve">Девочка </w:t>
      </w:r>
      <w:r>
        <w:rPr>
          <w:sz w:val="28"/>
          <w:szCs w:val="28"/>
        </w:rPr>
        <w:t>очень любит рассматривать книжки, подолгу с ними сидит на диване или за столом, рассматривает картинки</w:t>
      </w:r>
      <w:r w:rsidR="009C560C">
        <w:rPr>
          <w:sz w:val="28"/>
          <w:szCs w:val="28"/>
        </w:rPr>
        <w:t>.</w:t>
      </w:r>
      <w:r w:rsidR="00DA3080">
        <w:rPr>
          <w:sz w:val="28"/>
          <w:szCs w:val="28"/>
        </w:rPr>
        <w:t xml:space="preserve"> Стала наблюдать за игрой своих сверстников со стороны, подходит к группе девочек и берет у них (с их согласия) игрушки. Очень любит рассматривать себя в зеркале. При этом напевает, радуется, улыбается.</w:t>
      </w:r>
    </w:p>
    <w:p w:rsidR="009C560C" w:rsidRDefault="004B06B5" w:rsidP="009C5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время продуктивной деятельности задания </w:t>
      </w:r>
      <w:r w:rsidR="005D0FCA">
        <w:rPr>
          <w:sz w:val="28"/>
          <w:szCs w:val="28"/>
        </w:rPr>
        <w:t>(наклеивания, раскрашивания</w:t>
      </w:r>
      <w:r>
        <w:rPr>
          <w:sz w:val="28"/>
          <w:szCs w:val="28"/>
        </w:rPr>
        <w:t xml:space="preserve">) выполняет только под руководством взрослого. </w:t>
      </w:r>
      <w:r w:rsidR="00DA3080">
        <w:rPr>
          <w:sz w:val="28"/>
          <w:szCs w:val="28"/>
        </w:rPr>
        <w:t>Индивидуальные з</w:t>
      </w:r>
      <w:r w:rsidR="00AE7A87">
        <w:rPr>
          <w:sz w:val="28"/>
          <w:szCs w:val="28"/>
        </w:rPr>
        <w:t xml:space="preserve">анятия </w:t>
      </w:r>
      <w:r w:rsidR="00DA3080">
        <w:rPr>
          <w:sz w:val="28"/>
          <w:szCs w:val="28"/>
        </w:rPr>
        <w:t xml:space="preserve">с ребенком </w:t>
      </w:r>
      <w:r w:rsidR="00AE7A87">
        <w:rPr>
          <w:sz w:val="28"/>
          <w:szCs w:val="28"/>
        </w:rPr>
        <w:t xml:space="preserve">по продолжительности могут </w:t>
      </w:r>
      <w:r w:rsidR="006D25F6">
        <w:rPr>
          <w:sz w:val="28"/>
          <w:szCs w:val="28"/>
        </w:rPr>
        <w:t>длиться</w:t>
      </w:r>
      <w:r w:rsidR="00AE7A87">
        <w:rPr>
          <w:sz w:val="28"/>
          <w:szCs w:val="28"/>
        </w:rPr>
        <w:t xml:space="preserve"> до </w:t>
      </w:r>
      <w:r w:rsidR="00132899">
        <w:rPr>
          <w:sz w:val="28"/>
          <w:szCs w:val="28"/>
        </w:rPr>
        <w:t>2</w:t>
      </w:r>
      <w:r w:rsidR="002325B3">
        <w:rPr>
          <w:sz w:val="28"/>
          <w:szCs w:val="28"/>
        </w:rPr>
        <w:t>5</w:t>
      </w:r>
      <w:r w:rsidR="009C560C">
        <w:rPr>
          <w:sz w:val="28"/>
          <w:szCs w:val="28"/>
        </w:rPr>
        <w:t>-ти минут</w:t>
      </w:r>
      <w:r w:rsidR="00DA3080">
        <w:rPr>
          <w:sz w:val="28"/>
          <w:szCs w:val="28"/>
        </w:rPr>
        <w:t xml:space="preserve"> (со стимульным материалом)</w:t>
      </w:r>
      <w:r w:rsidR="009C560C">
        <w:rPr>
          <w:sz w:val="28"/>
          <w:szCs w:val="28"/>
        </w:rPr>
        <w:t>.</w:t>
      </w:r>
      <w:r w:rsidR="00DA3080">
        <w:rPr>
          <w:sz w:val="28"/>
          <w:szCs w:val="28"/>
        </w:rPr>
        <w:t xml:space="preserve"> </w:t>
      </w:r>
    </w:p>
    <w:p w:rsidR="00DA3080" w:rsidRDefault="00DA3080" w:rsidP="009C5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Начинает овладевать навыками самообслуживания: одевается и раздевается, ходит в туалет (под присмотром взрослого). Самостоятельно не кушает, тяжело засыпает во время дневного сна.</w:t>
      </w:r>
    </w:p>
    <w:p w:rsidR="004606DC" w:rsidRDefault="00DA3080" w:rsidP="009C560C">
      <w:pPr>
        <w:ind w:firstLine="567"/>
        <w:jc w:val="both"/>
        <w:rPr>
          <w:sz w:val="28"/>
          <w:szCs w:val="28"/>
        </w:rPr>
      </w:pPr>
      <w:r w:rsidRPr="00DA3080">
        <w:rPr>
          <w:sz w:val="28"/>
          <w:szCs w:val="28"/>
        </w:rPr>
        <w:t xml:space="preserve"> </w:t>
      </w:r>
      <w:r w:rsidR="00AE7A87">
        <w:rPr>
          <w:sz w:val="28"/>
          <w:szCs w:val="28"/>
        </w:rPr>
        <w:t>Сильными сторонами ребенка является то, что он</w:t>
      </w:r>
      <w:r>
        <w:rPr>
          <w:sz w:val="28"/>
          <w:szCs w:val="28"/>
        </w:rPr>
        <w:t>а</w:t>
      </w:r>
      <w:r w:rsidR="00AE7A87">
        <w:rPr>
          <w:sz w:val="28"/>
          <w:szCs w:val="28"/>
        </w:rPr>
        <w:t xml:space="preserve"> любит заниматься сенсорными играми</w:t>
      </w:r>
      <w:r w:rsidR="006D25F6">
        <w:rPr>
          <w:sz w:val="28"/>
          <w:szCs w:val="28"/>
        </w:rPr>
        <w:t xml:space="preserve"> с водой, с крупой, с песком, с мелкими игрушками в «сухом» бассейне</w:t>
      </w:r>
      <w:r w:rsidR="00AE7A87">
        <w:rPr>
          <w:sz w:val="28"/>
          <w:szCs w:val="28"/>
        </w:rPr>
        <w:t xml:space="preserve">, хорошо справляется с предметной деятельностью (быстро собирает вкладыши, составляет самостоятельно </w:t>
      </w:r>
      <w:r w:rsidR="006E321C">
        <w:rPr>
          <w:sz w:val="28"/>
          <w:szCs w:val="28"/>
        </w:rPr>
        <w:t xml:space="preserve">разрезную </w:t>
      </w:r>
      <w:r w:rsidR="00132899">
        <w:rPr>
          <w:sz w:val="28"/>
          <w:szCs w:val="28"/>
        </w:rPr>
        <w:t>картинку из</w:t>
      </w:r>
      <w:r w:rsidR="00AE7A87">
        <w:rPr>
          <w:sz w:val="28"/>
          <w:szCs w:val="28"/>
        </w:rPr>
        <w:t xml:space="preserve"> </w:t>
      </w:r>
      <w:r w:rsidR="00367D41">
        <w:rPr>
          <w:sz w:val="28"/>
          <w:szCs w:val="28"/>
        </w:rPr>
        <w:t>3</w:t>
      </w:r>
      <w:r w:rsidR="00AE7A87">
        <w:rPr>
          <w:sz w:val="28"/>
          <w:szCs w:val="28"/>
        </w:rPr>
        <w:t xml:space="preserve">-х </w:t>
      </w:r>
      <w:r w:rsidR="00132899">
        <w:rPr>
          <w:sz w:val="28"/>
          <w:szCs w:val="28"/>
        </w:rPr>
        <w:t>и 4-х</w:t>
      </w:r>
      <w:r w:rsidR="00AE7A87">
        <w:rPr>
          <w:sz w:val="28"/>
          <w:szCs w:val="28"/>
        </w:rPr>
        <w:t xml:space="preserve"> частей</w:t>
      </w:r>
      <w:r w:rsidR="006D25F6">
        <w:rPr>
          <w:sz w:val="28"/>
          <w:szCs w:val="28"/>
        </w:rPr>
        <w:t>, разрезанную по</w:t>
      </w:r>
      <w:r w:rsidR="00AA34A2">
        <w:rPr>
          <w:sz w:val="28"/>
          <w:szCs w:val="28"/>
        </w:rPr>
        <w:t xml:space="preserve"> </w:t>
      </w:r>
      <w:r w:rsidR="006D25F6">
        <w:rPr>
          <w:sz w:val="28"/>
          <w:szCs w:val="28"/>
        </w:rPr>
        <w:t>прям</w:t>
      </w:r>
      <w:r w:rsidR="00AA34A2">
        <w:rPr>
          <w:sz w:val="28"/>
          <w:szCs w:val="28"/>
        </w:rPr>
        <w:t>о</w:t>
      </w:r>
      <w:r w:rsidR="006D25F6">
        <w:rPr>
          <w:sz w:val="28"/>
          <w:szCs w:val="28"/>
        </w:rPr>
        <w:t>й линии</w:t>
      </w:r>
      <w:r w:rsidR="00AE7A87">
        <w:rPr>
          <w:sz w:val="28"/>
          <w:szCs w:val="28"/>
        </w:rPr>
        <w:t xml:space="preserve">). </w:t>
      </w:r>
      <w:r w:rsidR="001F39EA">
        <w:rPr>
          <w:sz w:val="28"/>
          <w:szCs w:val="28"/>
        </w:rPr>
        <w:t>У девочки вырабатывается учебное поведение (с помощью стимульного материала).</w:t>
      </w:r>
    </w:p>
    <w:p w:rsidR="00F2378B" w:rsidRDefault="00F2378B" w:rsidP="004606DC">
      <w:pPr>
        <w:ind w:firstLine="709"/>
        <w:rPr>
          <w:b/>
          <w:sz w:val="28"/>
          <w:szCs w:val="28"/>
        </w:rPr>
      </w:pPr>
    </w:p>
    <w:p w:rsidR="00AE7A87" w:rsidRDefault="004071F4" w:rsidP="001F39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1F39EA">
        <w:rPr>
          <w:b/>
          <w:sz w:val="28"/>
          <w:szCs w:val="28"/>
        </w:rPr>
        <w:t xml:space="preserve"> </w:t>
      </w:r>
      <w:r w:rsidR="0019185E" w:rsidRPr="0019185E">
        <w:rPr>
          <w:b/>
          <w:sz w:val="28"/>
          <w:szCs w:val="28"/>
        </w:rPr>
        <w:t>Условия</w:t>
      </w:r>
      <w:r w:rsidR="0092793A">
        <w:rPr>
          <w:b/>
          <w:sz w:val="28"/>
          <w:szCs w:val="28"/>
        </w:rPr>
        <w:t xml:space="preserve"> сопровождения ребенка с РАС в ДОУ</w:t>
      </w:r>
    </w:p>
    <w:p w:rsidR="009779A5" w:rsidRDefault="009779A5" w:rsidP="009779A5">
      <w:pPr>
        <w:jc w:val="center"/>
        <w:rPr>
          <w:b/>
          <w:sz w:val="28"/>
          <w:szCs w:val="28"/>
        </w:rPr>
      </w:pPr>
    </w:p>
    <w:p w:rsidR="001F39EA" w:rsidRDefault="001F39EA" w:rsidP="009B3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Полное в</w:t>
      </w:r>
      <w:r w:rsidR="0019185E" w:rsidRPr="0004509C">
        <w:rPr>
          <w:sz w:val="28"/>
          <w:szCs w:val="28"/>
        </w:rPr>
        <w:t>ключени</w:t>
      </w:r>
      <w:r w:rsidR="0004509C">
        <w:rPr>
          <w:sz w:val="28"/>
          <w:szCs w:val="28"/>
        </w:rPr>
        <w:t>е</w:t>
      </w:r>
      <w:r w:rsidR="0019185E" w:rsidRPr="0004509C">
        <w:rPr>
          <w:sz w:val="28"/>
          <w:szCs w:val="28"/>
        </w:rPr>
        <w:t xml:space="preserve"> ребенка в образовательный процесс и группу ДОУ</w:t>
      </w:r>
      <w:r>
        <w:rPr>
          <w:sz w:val="28"/>
          <w:szCs w:val="28"/>
        </w:rPr>
        <w:t>.</w:t>
      </w:r>
      <w:r w:rsidR="0004509C">
        <w:rPr>
          <w:sz w:val="28"/>
          <w:szCs w:val="28"/>
        </w:rPr>
        <w:t xml:space="preserve"> </w:t>
      </w:r>
    </w:p>
    <w:p w:rsidR="0004509C" w:rsidRPr="009B3246" w:rsidRDefault="00C456FD" w:rsidP="009B3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="00D223BE" w:rsidRPr="00D223BE">
        <w:rPr>
          <w:sz w:val="28"/>
          <w:szCs w:val="28"/>
        </w:rPr>
        <w:t>СанПиН  2.4.1.3049-13</w:t>
      </w:r>
      <w:r w:rsidRPr="00D223BE">
        <w:rPr>
          <w:rFonts w:ascii="Times New Roman CYR" w:eastAsia="Times New Roman CYR" w:hAnsi="Times New Roman CYR" w:cs="Times New Roman CYR"/>
          <w:sz w:val="28"/>
          <w:szCs w:val="22"/>
        </w:rPr>
        <w:t xml:space="preserve"> </w:t>
      </w:r>
      <w:r w:rsidR="00D223BE" w:rsidRPr="00D223BE">
        <w:rPr>
          <w:rFonts w:ascii="Times New Roman CYR" w:eastAsia="Times New Roman CYR" w:hAnsi="Times New Roman CYR" w:cs="Times New Roman CYR"/>
          <w:sz w:val="28"/>
          <w:szCs w:val="22"/>
        </w:rPr>
        <w:t>(Постановление Главного государственного санитарного врача РФ от  15.05. 2013 г.  № 26)</w:t>
      </w:r>
      <w:r w:rsidR="00D223BE">
        <w:rPr>
          <w:rFonts w:ascii="Times New Roman CYR" w:eastAsia="Times New Roman CYR" w:hAnsi="Times New Roman CYR" w:cs="Times New Roman CYR"/>
          <w:sz w:val="28"/>
          <w:szCs w:val="22"/>
        </w:rPr>
        <w:t xml:space="preserve"> </w:t>
      </w:r>
      <w:r>
        <w:rPr>
          <w:sz w:val="28"/>
          <w:szCs w:val="28"/>
        </w:rPr>
        <w:t>продолжитель</w:t>
      </w:r>
      <w:r w:rsidR="001210E9">
        <w:rPr>
          <w:sz w:val="28"/>
          <w:szCs w:val="28"/>
        </w:rPr>
        <w:t>ность занятия для воспитанника 6</w:t>
      </w:r>
      <w:r>
        <w:rPr>
          <w:sz w:val="28"/>
          <w:szCs w:val="28"/>
        </w:rPr>
        <w:t xml:space="preserve">-го </w:t>
      </w:r>
      <w:r w:rsidR="001210E9">
        <w:rPr>
          <w:sz w:val="28"/>
          <w:szCs w:val="28"/>
        </w:rPr>
        <w:t>года жизни составляет не более 2</w:t>
      </w:r>
      <w:r>
        <w:rPr>
          <w:sz w:val="28"/>
          <w:szCs w:val="28"/>
        </w:rPr>
        <w:t>5 минут. Максимально допустимый объем недельной обра</w:t>
      </w:r>
      <w:r w:rsidR="001210E9">
        <w:rPr>
          <w:sz w:val="28"/>
          <w:szCs w:val="28"/>
        </w:rPr>
        <w:t>зовательной нагрузки для детей 6</w:t>
      </w:r>
      <w:r>
        <w:rPr>
          <w:sz w:val="28"/>
          <w:szCs w:val="28"/>
        </w:rPr>
        <w:t xml:space="preserve">-го года жизни  </w:t>
      </w:r>
      <w:r w:rsidR="002945A6">
        <w:rPr>
          <w:sz w:val="28"/>
          <w:szCs w:val="28"/>
        </w:rPr>
        <w:t>не более 504</w:t>
      </w:r>
      <w:r w:rsidR="00D223BE">
        <w:rPr>
          <w:sz w:val="28"/>
          <w:szCs w:val="28"/>
        </w:rPr>
        <w:t xml:space="preserve"> минут</w:t>
      </w:r>
      <w:r w:rsidR="002945A6">
        <w:rPr>
          <w:sz w:val="28"/>
          <w:szCs w:val="28"/>
        </w:rPr>
        <w:t>ы</w:t>
      </w:r>
      <w:r>
        <w:rPr>
          <w:sz w:val="28"/>
          <w:szCs w:val="28"/>
        </w:rPr>
        <w:t>. В середине времени, отведенного на занятие</w:t>
      </w:r>
      <w:r w:rsidR="008B52D8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проводятся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, перерывы между занятиями не менее 10 минут.</w:t>
      </w:r>
      <w:r w:rsidR="001210E9">
        <w:rPr>
          <w:sz w:val="28"/>
          <w:szCs w:val="28"/>
        </w:rPr>
        <w:t xml:space="preserve"> Исходя из особых  возможностей ребенка, педагогам целесообразнее планировать образовательную деятельность с воспитанницей как индивидуальную</w:t>
      </w:r>
      <w:r w:rsidR="002945A6">
        <w:rPr>
          <w:sz w:val="28"/>
          <w:szCs w:val="28"/>
        </w:rPr>
        <w:t>,</w:t>
      </w:r>
      <w:r w:rsidR="001210E9">
        <w:rPr>
          <w:sz w:val="28"/>
          <w:szCs w:val="28"/>
        </w:rPr>
        <w:t xml:space="preserve"> так и в </w:t>
      </w:r>
      <w:proofErr w:type="spellStart"/>
      <w:r w:rsidR="001210E9">
        <w:rPr>
          <w:sz w:val="28"/>
          <w:szCs w:val="28"/>
        </w:rPr>
        <w:t>микрогруппе</w:t>
      </w:r>
      <w:proofErr w:type="spellEnd"/>
      <w:r w:rsidR="001210E9">
        <w:rPr>
          <w:sz w:val="28"/>
          <w:szCs w:val="28"/>
        </w:rPr>
        <w:t xml:space="preserve">. </w:t>
      </w:r>
      <w:r w:rsidR="001F39EA">
        <w:rPr>
          <w:sz w:val="28"/>
          <w:szCs w:val="28"/>
        </w:rPr>
        <w:t xml:space="preserve">Девочка </w:t>
      </w:r>
      <w:r w:rsidR="0004509C" w:rsidRPr="009B3246">
        <w:rPr>
          <w:sz w:val="28"/>
          <w:szCs w:val="28"/>
        </w:rPr>
        <w:t xml:space="preserve">достаточно </w:t>
      </w:r>
      <w:r w:rsidR="001F39EA">
        <w:rPr>
          <w:sz w:val="28"/>
          <w:szCs w:val="28"/>
        </w:rPr>
        <w:t>адаптировалась</w:t>
      </w:r>
      <w:r w:rsidR="009B3246">
        <w:rPr>
          <w:sz w:val="28"/>
          <w:szCs w:val="28"/>
        </w:rPr>
        <w:t xml:space="preserve"> к условиям ДОУ</w:t>
      </w:r>
      <w:r w:rsidR="001F39EA">
        <w:rPr>
          <w:sz w:val="28"/>
          <w:szCs w:val="28"/>
        </w:rPr>
        <w:t xml:space="preserve"> и</w:t>
      </w:r>
      <w:r w:rsidR="0004509C" w:rsidRPr="009B3246">
        <w:rPr>
          <w:sz w:val="28"/>
          <w:szCs w:val="28"/>
        </w:rPr>
        <w:t xml:space="preserve"> </w:t>
      </w:r>
      <w:r w:rsidR="009B3246">
        <w:rPr>
          <w:sz w:val="28"/>
          <w:szCs w:val="28"/>
        </w:rPr>
        <w:t xml:space="preserve">родителям </w:t>
      </w:r>
      <w:r w:rsidR="0004509C" w:rsidRPr="009B3246">
        <w:rPr>
          <w:sz w:val="28"/>
          <w:szCs w:val="28"/>
        </w:rPr>
        <w:t>пр</w:t>
      </w:r>
      <w:r w:rsidR="009B3246">
        <w:rPr>
          <w:sz w:val="28"/>
          <w:szCs w:val="28"/>
        </w:rPr>
        <w:t>едложено</w:t>
      </w:r>
      <w:r w:rsidR="0004509C" w:rsidRPr="009B3246">
        <w:rPr>
          <w:sz w:val="28"/>
          <w:szCs w:val="28"/>
        </w:rPr>
        <w:t xml:space="preserve"> оставлять его на дневной сон. </w:t>
      </w:r>
    </w:p>
    <w:p w:rsidR="00367D41" w:rsidRDefault="00AA0B0C" w:rsidP="00AA0B0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D10D36">
        <w:rPr>
          <w:color w:val="000000"/>
          <w:sz w:val="28"/>
          <w:szCs w:val="28"/>
        </w:rPr>
        <w:t>оррекционно</w:t>
      </w:r>
      <w:r>
        <w:rPr>
          <w:sz w:val="28"/>
          <w:szCs w:val="28"/>
        </w:rPr>
        <w:t>-развивающая</w:t>
      </w:r>
      <w:r w:rsidRPr="00ED0426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ED0426">
        <w:rPr>
          <w:sz w:val="28"/>
          <w:szCs w:val="28"/>
        </w:rPr>
        <w:t xml:space="preserve"> с </w:t>
      </w:r>
      <w:r w:rsidR="001F39EA">
        <w:rPr>
          <w:sz w:val="28"/>
          <w:szCs w:val="28"/>
        </w:rPr>
        <w:t xml:space="preserve">воспитанницей </w:t>
      </w:r>
      <w:r w:rsidR="001708F3">
        <w:rPr>
          <w:sz w:val="28"/>
          <w:szCs w:val="28"/>
        </w:rPr>
        <w:t>_______</w:t>
      </w:r>
      <w:r>
        <w:rPr>
          <w:sz w:val="28"/>
          <w:szCs w:val="28"/>
        </w:rPr>
        <w:t xml:space="preserve">. включает в себя работу учителя-логопеда, педагога-психолога, воспитателя,  </w:t>
      </w:r>
      <w:r w:rsidR="00B54AEC">
        <w:rPr>
          <w:sz w:val="28"/>
          <w:szCs w:val="28"/>
        </w:rPr>
        <w:t xml:space="preserve">инструктора по </w:t>
      </w:r>
      <w:r>
        <w:rPr>
          <w:sz w:val="28"/>
          <w:szCs w:val="28"/>
        </w:rPr>
        <w:t>физ.</w:t>
      </w:r>
      <w:r w:rsidR="00263DDC">
        <w:rPr>
          <w:sz w:val="28"/>
          <w:szCs w:val="28"/>
        </w:rPr>
        <w:t xml:space="preserve"> </w:t>
      </w:r>
      <w:r w:rsidR="00B54AEC"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, музыкального руководителя. </w:t>
      </w:r>
    </w:p>
    <w:p w:rsidR="002C69D6" w:rsidRDefault="00B54AEC" w:rsidP="00AA0B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</w:t>
      </w:r>
      <w:r w:rsidR="002C69D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ндивидуального развития проводится </w:t>
      </w:r>
      <w:r w:rsidR="002C69D6">
        <w:rPr>
          <w:sz w:val="28"/>
          <w:szCs w:val="28"/>
        </w:rPr>
        <w:t xml:space="preserve"> </w:t>
      </w:r>
      <w:r w:rsidR="001210E9">
        <w:rPr>
          <w:sz w:val="28"/>
          <w:szCs w:val="28"/>
        </w:rPr>
        <w:t>два</w:t>
      </w:r>
      <w:r w:rsidR="001F39EA">
        <w:rPr>
          <w:sz w:val="28"/>
          <w:szCs w:val="28"/>
        </w:rPr>
        <w:t xml:space="preserve"> </w:t>
      </w:r>
      <w:r w:rsidR="002C69D6">
        <w:rPr>
          <w:sz w:val="28"/>
          <w:szCs w:val="28"/>
        </w:rPr>
        <w:t>раза в год</w:t>
      </w:r>
      <w:r w:rsidR="001210E9">
        <w:rPr>
          <w:sz w:val="28"/>
          <w:szCs w:val="28"/>
        </w:rPr>
        <w:t>:</w:t>
      </w:r>
      <w:r w:rsidR="001F39EA">
        <w:rPr>
          <w:sz w:val="28"/>
          <w:szCs w:val="28"/>
        </w:rPr>
        <w:t xml:space="preserve"> </w:t>
      </w:r>
      <w:r w:rsidR="002C69D6">
        <w:rPr>
          <w:sz w:val="28"/>
          <w:szCs w:val="28"/>
        </w:rPr>
        <w:t xml:space="preserve">в </w:t>
      </w:r>
      <w:r w:rsidR="001210E9">
        <w:rPr>
          <w:sz w:val="28"/>
          <w:szCs w:val="28"/>
        </w:rPr>
        <w:t>январе 2016</w:t>
      </w:r>
      <w:r w:rsidR="001F39EA">
        <w:rPr>
          <w:sz w:val="28"/>
          <w:szCs w:val="28"/>
        </w:rPr>
        <w:t xml:space="preserve"> г. в конце </w:t>
      </w:r>
      <w:r w:rsidR="001210E9">
        <w:rPr>
          <w:sz w:val="28"/>
          <w:szCs w:val="28"/>
        </w:rPr>
        <w:t>апреля 2016г.</w:t>
      </w:r>
      <w:r w:rsidR="001F39EA">
        <w:rPr>
          <w:sz w:val="28"/>
          <w:szCs w:val="28"/>
        </w:rPr>
        <w:t xml:space="preserve"> </w:t>
      </w:r>
      <w:r w:rsidR="002C69D6">
        <w:rPr>
          <w:sz w:val="28"/>
          <w:szCs w:val="28"/>
        </w:rPr>
        <w:t xml:space="preserve">Результаты освоения программы заполняются совместно ведущим специалистом, педагогами группы, родителями </w:t>
      </w:r>
      <w:r w:rsidR="003F668D">
        <w:rPr>
          <w:sz w:val="28"/>
          <w:szCs w:val="28"/>
        </w:rPr>
        <w:t>и фиксируются в индивидуальной карте развития ребенка.</w:t>
      </w:r>
    </w:p>
    <w:p w:rsidR="009826CC" w:rsidRDefault="009826CC" w:rsidP="009826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Ведущим специалистом для </w:t>
      </w:r>
      <w:r w:rsidR="001F39EA">
        <w:rPr>
          <w:sz w:val="28"/>
          <w:szCs w:val="28"/>
        </w:rPr>
        <w:t xml:space="preserve"> </w:t>
      </w:r>
      <w:r w:rsidR="001708F3">
        <w:rPr>
          <w:sz w:val="28"/>
          <w:szCs w:val="28"/>
        </w:rPr>
        <w:t>девочки</w:t>
      </w:r>
      <w:proofErr w:type="gramStart"/>
      <w:r w:rsidR="001F39EA">
        <w:rPr>
          <w:sz w:val="28"/>
          <w:szCs w:val="28"/>
        </w:rPr>
        <w:t>.</w:t>
      </w:r>
      <w:proofErr w:type="gramEnd"/>
      <w:r w:rsidR="001F39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онсилиумом МБДОУ №50 определён учитель-логопед </w:t>
      </w:r>
      <w:r w:rsidR="001F39EA">
        <w:rPr>
          <w:sz w:val="28"/>
          <w:szCs w:val="28"/>
        </w:rPr>
        <w:t xml:space="preserve"> </w:t>
      </w:r>
      <w:r w:rsidR="001708F3">
        <w:rPr>
          <w:sz w:val="28"/>
          <w:szCs w:val="28"/>
        </w:rPr>
        <w:t>___________________</w:t>
      </w:r>
      <w:r w:rsidR="001F39EA">
        <w:rPr>
          <w:sz w:val="28"/>
          <w:szCs w:val="28"/>
        </w:rPr>
        <w:t>.</w:t>
      </w:r>
    </w:p>
    <w:p w:rsidR="009826CC" w:rsidRDefault="00816B64" w:rsidP="00AA0B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педагогического сопровождения ребенку рекомендована медицинская помощь специалистов: врача-психиатра, невролога, педиатра.</w:t>
      </w:r>
    </w:p>
    <w:p w:rsidR="00816B64" w:rsidRDefault="00816B64" w:rsidP="00982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6CC" w:rsidRDefault="009826CC" w:rsidP="00982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</w:t>
      </w:r>
      <w:r w:rsidR="001F39EA">
        <w:rPr>
          <w:rFonts w:ascii="Times New Roman" w:hAnsi="Times New Roman" w:cs="Times New Roman"/>
          <w:sz w:val="28"/>
          <w:szCs w:val="28"/>
        </w:rPr>
        <w:t>вивающая  работа с воспитанницей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через</w:t>
      </w:r>
      <w:r w:rsidR="00051499">
        <w:rPr>
          <w:rFonts w:ascii="Times New Roman" w:hAnsi="Times New Roman" w:cs="Times New Roman"/>
          <w:sz w:val="28"/>
          <w:szCs w:val="28"/>
        </w:rPr>
        <w:t xml:space="preserve"> следующие формы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6CC" w:rsidRDefault="009826CC" w:rsidP="00051499">
      <w:pPr>
        <w:pStyle w:val="ConsPlusNormal"/>
        <w:widowControl/>
        <w:numPr>
          <w:ilvl w:val="0"/>
          <w:numId w:val="28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="0005149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коррекци</w:t>
      </w:r>
      <w:r w:rsidR="000514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коррекци</w:t>
      </w:r>
      <w:r w:rsidR="000514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</w:t>
      </w:r>
      <w:r w:rsidR="00051499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26CC" w:rsidRDefault="009826CC" w:rsidP="00051499">
      <w:pPr>
        <w:pStyle w:val="ConsPlusNormal"/>
        <w:widowControl/>
        <w:numPr>
          <w:ilvl w:val="0"/>
          <w:numId w:val="28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режимные моменты;</w:t>
      </w:r>
    </w:p>
    <w:p w:rsidR="009826CC" w:rsidRDefault="009826CC" w:rsidP="00051499">
      <w:pPr>
        <w:pStyle w:val="ConsPlusNormal"/>
        <w:widowControl/>
        <w:numPr>
          <w:ilvl w:val="0"/>
          <w:numId w:val="28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событийные формы (праздники, утренники, развлечения, экскурсии и т.д.);</w:t>
      </w:r>
    </w:p>
    <w:p w:rsidR="009826CC" w:rsidRDefault="009826CC" w:rsidP="00051499">
      <w:pPr>
        <w:pStyle w:val="ConsPlusNormal"/>
        <w:widowControl/>
        <w:numPr>
          <w:ilvl w:val="0"/>
          <w:numId w:val="28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="000514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902913" w:rsidRDefault="00902913" w:rsidP="00902913">
      <w:pPr>
        <w:jc w:val="both"/>
        <w:rPr>
          <w:sz w:val="28"/>
          <w:szCs w:val="28"/>
        </w:rPr>
      </w:pPr>
    </w:p>
    <w:p w:rsidR="00902913" w:rsidRDefault="00902913" w:rsidP="00ED1E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B52D8">
        <w:rPr>
          <w:sz w:val="28"/>
          <w:szCs w:val="28"/>
        </w:rPr>
        <w:t xml:space="preserve">коррекционно-развивающей </w:t>
      </w:r>
      <w:r>
        <w:rPr>
          <w:sz w:val="28"/>
          <w:szCs w:val="28"/>
        </w:rPr>
        <w:t>работе</w:t>
      </w:r>
      <w:r w:rsidR="00051499">
        <w:rPr>
          <w:sz w:val="28"/>
          <w:szCs w:val="28"/>
        </w:rPr>
        <w:t xml:space="preserve"> рекомендует</w:t>
      </w:r>
      <w:r w:rsidR="008B52D8">
        <w:rPr>
          <w:sz w:val="28"/>
          <w:szCs w:val="28"/>
        </w:rPr>
        <w:t>с</w:t>
      </w:r>
      <w:r w:rsidR="00051499">
        <w:rPr>
          <w:sz w:val="28"/>
          <w:szCs w:val="28"/>
        </w:rPr>
        <w:t>я</w:t>
      </w:r>
      <w:r>
        <w:rPr>
          <w:sz w:val="28"/>
          <w:szCs w:val="28"/>
        </w:rPr>
        <w:t xml:space="preserve"> использовать игровые приёмы</w:t>
      </w:r>
      <w:r w:rsidR="0005149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методы: игры на установление эмоционального контакта, сенсорные игры, элементы </w:t>
      </w:r>
      <w:proofErr w:type="spellStart"/>
      <w:r>
        <w:rPr>
          <w:sz w:val="28"/>
          <w:szCs w:val="28"/>
        </w:rPr>
        <w:t>пескотерапии</w:t>
      </w:r>
      <w:proofErr w:type="spellEnd"/>
      <w:r>
        <w:rPr>
          <w:sz w:val="28"/>
          <w:szCs w:val="28"/>
        </w:rPr>
        <w:t>, элементы методи</w:t>
      </w:r>
      <w:r w:rsidR="00B54AEC">
        <w:rPr>
          <w:sz w:val="28"/>
          <w:szCs w:val="28"/>
        </w:rPr>
        <w:t xml:space="preserve">ки М. </w:t>
      </w:r>
      <w:proofErr w:type="spellStart"/>
      <w:r w:rsidR="00B54AEC">
        <w:rPr>
          <w:sz w:val="28"/>
          <w:szCs w:val="28"/>
        </w:rPr>
        <w:t>Монтессори</w:t>
      </w:r>
      <w:proofErr w:type="spellEnd"/>
      <w:r w:rsidR="00B54AEC">
        <w:rPr>
          <w:sz w:val="28"/>
          <w:szCs w:val="28"/>
        </w:rPr>
        <w:t>, арт-терапии с использованием прозрачного мольберта.</w:t>
      </w:r>
    </w:p>
    <w:p w:rsidR="00611B33" w:rsidRDefault="00B54AEC" w:rsidP="00F45E4D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F45E4D">
        <w:rPr>
          <w:b/>
          <w:i/>
          <w:sz w:val="28"/>
          <w:szCs w:val="28"/>
        </w:rPr>
        <w:t xml:space="preserve"> </w:t>
      </w:r>
      <w:r w:rsidR="00611B33">
        <w:rPr>
          <w:b/>
          <w:i/>
          <w:sz w:val="28"/>
          <w:szCs w:val="28"/>
        </w:rPr>
        <w:t xml:space="preserve">Планируемые результаты освоения программы. </w:t>
      </w:r>
    </w:p>
    <w:p w:rsidR="00611B33" w:rsidRDefault="00611B33" w:rsidP="00611B3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Целевые ориентиры</w:t>
      </w:r>
    </w:p>
    <w:p w:rsidR="00611B33" w:rsidRDefault="00611B33" w:rsidP="00611B33">
      <w:pPr>
        <w:jc w:val="center"/>
        <w:rPr>
          <w:b/>
          <w:i/>
          <w:sz w:val="28"/>
          <w:szCs w:val="28"/>
        </w:rPr>
      </w:pPr>
    </w:p>
    <w:p w:rsidR="00611B33" w:rsidRDefault="00611B33" w:rsidP="00611B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 коррекционно-р</w:t>
      </w:r>
      <w:r w:rsidR="006C5773">
        <w:rPr>
          <w:sz w:val="28"/>
          <w:szCs w:val="28"/>
        </w:rPr>
        <w:t>азвивающей работы у воспитанницы</w:t>
      </w:r>
      <w:r>
        <w:rPr>
          <w:sz w:val="28"/>
          <w:szCs w:val="28"/>
        </w:rPr>
        <w:t xml:space="preserve">  планируется появление следующих достижений: ребенок научиться подчиняться правилам и социальным нормам поведения, станет более активным и самостоятельным. </w:t>
      </w:r>
    </w:p>
    <w:p w:rsidR="00611B33" w:rsidRPr="00891EC0" w:rsidRDefault="00611B33" w:rsidP="00611B33">
      <w:pPr>
        <w:ind w:firstLine="567"/>
        <w:jc w:val="both"/>
        <w:rPr>
          <w:sz w:val="28"/>
          <w:szCs w:val="28"/>
        </w:rPr>
      </w:pPr>
      <w:r w:rsidRPr="00891EC0">
        <w:rPr>
          <w:b/>
          <w:sz w:val="28"/>
          <w:szCs w:val="28"/>
        </w:rPr>
        <w:t>Развитие речи</w:t>
      </w:r>
      <w:r w:rsidRPr="00891EC0">
        <w:rPr>
          <w:sz w:val="28"/>
          <w:szCs w:val="28"/>
        </w:rPr>
        <w:t>: расширится пассивный словарь, активизируется  словарь звукоподражаний,</w:t>
      </w:r>
      <w:r w:rsidR="006C5773">
        <w:rPr>
          <w:sz w:val="28"/>
          <w:szCs w:val="28"/>
        </w:rPr>
        <w:t xml:space="preserve"> коротких слов, </w:t>
      </w:r>
      <w:r w:rsidRPr="00891EC0">
        <w:rPr>
          <w:sz w:val="28"/>
          <w:szCs w:val="28"/>
        </w:rPr>
        <w:t xml:space="preserve"> появятся предпосылки самостоятельной  </w:t>
      </w:r>
      <w:r>
        <w:rPr>
          <w:sz w:val="28"/>
          <w:szCs w:val="28"/>
        </w:rPr>
        <w:t xml:space="preserve">речи, </w:t>
      </w:r>
      <w:r w:rsidRPr="00891EC0">
        <w:rPr>
          <w:sz w:val="28"/>
          <w:szCs w:val="28"/>
        </w:rPr>
        <w:t xml:space="preserve"> </w:t>
      </w:r>
      <w:r w:rsidR="006C5773">
        <w:rPr>
          <w:sz w:val="28"/>
          <w:szCs w:val="28"/>
        </w:rPr>
        <w:t xml:space="preserve">девочка </w:t>
      </w:r>
      <w:r w:rsidRPr="00891EC0">
        <w:rPr>
          <w:sz w:val="28"/>
          <w:szCs w:val="28"/>
        </w:rPr>
        <w:t>начнет  повторять за взрослыми слова, научится понимать</w:t>
      </w:r>
      <w:r>
        <w:rPr>
          <w:sz w:val="28"/>
          <w:szCs w:val="28"/>
        </w:rPr>
        <w:t xml:space="preserve"> и выполнять простые инструкции, о</w:t>
      </w:r>
      <w:r w:rsidRPr="00891EC0">
        <w:rPr>
          <w:sz w:val="28"/>
          <w:szCs w:val="28"/>
        </w:rPr>
        <w:t>своит про</w:t>
      </w:r>
      <w:r w:rsidR="00F45E4D">
        <w:rPr>
          <w:sz w:val="28"/>
          <w:szCs w:val="28"/>
        </w:rPr>
        <w:t>стые артикуляционные, дыхательные и мимические</w:t>
      </w:r>
      <w:r w:rsidRPr="00891EC0">
        <w:rPr>
          <w:sz w:val="28"/>
          <w:szCs w:val="28"/>
        </w:rPr>
        <w:t xml:space="preserve"> </w:t>
      </w:r>
      <w:r w:rsidR="00F45E4D">
        <w:rPr>
          <w:sz w:val="28"/>
          <w:szCs w:val="28"/>
        </w:rPr>
        <w:t>упражнения. В речи появится личное местоимение «Я», указательный жест «Вот».</w:t>
      </w:r>
    </w:p>
    <w:p w:rsidR="00675795" w:rsidRDefault="00611B33" w:rsidP="00611B33">
      <w:pPr>
        <w:ind w:firstLine="567"/>
        <w:jc w:val="both"/>
        <w:rPr>
          <w:sz w:val="28"/>
          <w:szCs w:val="28"/>
        </w:rPr>
      </w:pPr>
      <w:r w:rsidRPr="00891EC0">
        <w:rPr>
          <w:b/>
          <w:sz w:val="28"/>
          <w:szCs w:val="28"/>
        </w:rPr>
        <w:t>Познавательное развитие</w:t>
      </w:r>
      <w:r w:rsidRPr="00891EC0">
        <w:rPr>
          <w:sz w:val="28"/>
          <w:szCs w:val="28"/>
        </w:rPr>
        <w:t>:</w:t>
      </w:r>
      <w:r>
        <w:rPr>
          <w:sz w:val="28"/>
          <w:szCs w:val="28"/>
        </w:rPr>
        <w:t xml:space="preserve"> начнёт появляться интерес к объектам окружающего мира, ребенок освоится в игровой комнате, будет узнавать помещения своей группы, у</w:t>
      </w:r>
      <w:r w:rsidRPr="00891EC0">
        <w:rPr>
          <w:sz w:val="28"/>
          <w:szCs w:val="28"/>
        </w:rPr>
        <w:t>своит название простых геометрических фигур, основных цветов, величину «</w:t>
      </w:r>
      <w:proofErr w:type="gramStart"/>
      <w:r w:rsidRPr="00891EC0">
        <w:rPr>
          <w:sz w:val="28"/>
          <w:szCs w:val="28"/>
        </w:rPr>
        <w:t>большой-маленький</w:t>
      </w:r>
      <w:proofErr w:type="gramEnd"/>
      <w:r>
        <w:rPr>
          <w:sz w:val="28"/>
          <w:szCs w:val="28"/>
        </w:rPr>
        <w:t>», с</w:t>
      </w:r>
      <w:r w:rsidRPr="00891EC0">
        <w:rPr>
          <w:sz w:val="28"/>
          <w:szCs w:val="28"/>
        </w:rPr>
        <w:t>может дифференцировать</w:t>
      </w:r>
      <w:r>
        <w:rPr>
          <w:sz w:val="28"/>
          <w:szCs w:val="28"/>
        </w:rPr>
        <w:t xml:space="preserve"> предметы</w:t>
      </w:r>
      <w:r w:rsidR="00675795">
        <w:rPr>
          <w:sz w:val="28"/>
          <w:szCs w:val="28"/>
        </w:rPr>
        <w:t xml:space="preserve"> по их назначению и по их количеству (один-много).</w:t>
      </w:r>
    </w:p>
    <w:p w:rsidR="00611B33" w:rsidRPr="005D6FC1" w:rsidRDefault="00611B33" w:rsidP="00611B33">
      <w:pPr>
        <w:ind w:firstLine="567"/>
        <w:jc w:val="both"/>
        <w:rPr>
          <w:sz w:val="28"/>
          <w:szCs w:val="28"/>
        </w:rPr>
      </w:pPr>
      <w:r w:rsidRPr="00891EC0">
        <w:rPr>
          <w:b/>
          <w:sz w:val="28"/>
          <w:szCs w:val="28"/>
        </w:rPr>
        <w:t>Художественно-эстетическое развитие</w:t>
      </w:r>
      <w:r>
        <w:rPr>
          <w:sz w:val="28"/>
          <w:szCs w:val="28"/>
        </w:rPr>
        <w:t>: начнёт развиваться эстетическое восприятие, будут совершенствоваться конструктивные умения, научится сооружать элементарные постройки из кубиков, возрастёт интерес к музыке</w:t>
      </w:r>
      <w:r w:rsidR="005D0FCA">
        <w:rPr>
          <w:sz w:val="28"/>
          <w:szCs w:val="28"/>
        </w:rPr>
        <w:t xml:space="preserve">, научится выслушивать музыкальное произведение от начала до конца, </w:t>
      </w:r>
      <w:r w:rsidR="00BF528D">
        <w:rPr>
          <w:sz w:val="28"/>
          <w:szCs w:val="28"/>
        </w:rPr>
        <w:t xml:space="preserve"> появится эмоциональный отклик. У ребенка появится умение начинать и заканчивать движение вместе с музыкой, начнет ориентироваться в пространстве, двигаясь по кругу вместе с детьми и врассыпную. </w:t>
      </w:r>
      <w:r w:rsidR="00BF66B1">
        <w:rPr>
          <w:sz w:val="28"/>
          <w:szCs w:val="28"/>
        </w:rPr>
        <w:t xml:space="preserve">Девочка </w:t>
      </w:r>
      <w:r>
        <w:rPr>
          <w:sz w:val="28"/>
          <w:szCs w:val="28"/>
        </w:rPr>
        <w:t>научится рисовать простые</w:t>
      </w:r>
      <w:r w:rsidR="00675795">
        <w:rPr>
          <w:sz w:val="28"/>
          <w:szCs w:val="28"/>
        </w:rPr>
        <w:t xml:space="preserve"> изображения карандашом, кистью, лепить из пластилина простые элементы.</w:t>
      </w:r>
      <w:r>
        <w:rPr>
          <w:sz w:val="28"/>
          <w:szCs w:val="28"/>
        </w:rPr>
        <w:t xml:space="preserve"> </w:t>
      </w:r>
    </w:p>
    <w:p w:rsidR="00611B33" w:rsidRPr="00891EC0" w:rsidRDefault="00611B33" w:rsidP="00611B33">
      <w:pPr>
        <w:ind w:firstLine="567"/>
        <w:jc w:val="both"/>
        <w:rPr>
          <w:sz w:val="28"/>
          <w:szCs w:val="28"/>
        </w:rPr>
      </w:pPr>
      <w:r w:rsidRPr="00891EC0">
        <w:rPr>
          <w:b/>
          <w:sz w:val="28"/>
          <w:szCs w:val="28"/>
        </w:rPr>
        <w:t>Социально-коммуникативное развитие</w:t>
      </w:r>
      <w:r w:rsidRPr="00891EC0">
        <w:rPr>
          <w:sz w:val="28"/>
          <w:szCs w:val="28"/>
        </w:rPr>
        <w:t>:</w:t>
      </w:r>
      <w:r w:rsidR="00BA70D8">
        <w:rPr>
          <w:sz w:val="28"/>
          <w:szCs w:val="28"/>
        </w:rPr>
        <w:t xml:space="preserve"> продолжится понимание</w:t>
      </w:r>
      <w:r w:rsidRPr="00891EC0">
        <w:rPr>
          <w:sz w:val="28"/>
          <w:szCs w:val="28"/>
        </w:rPr>
        <w:t xml:space="preserve"> </w:t>
      </w:r>
      <w:r w:rsidR="00BA70D8">
        <w:rPr>
          <w:sz w:val="28"/>
          <w:szCs w:val="28"/>
        </w:rPr>
        <w:t xml:space="preserve">своего «Я» и личности; начнет показывать части тела; начнет формироваться понимание чувств окружающих (по проблемным ситуациям); </w:t>
      </w:r>
      <w:r w:rsidRPr="00891EC0">
        <w:rPr>
          <w:sz w:val="28"/>
          <w:szCs w:val="28"/>
        </w:rPr>
        <w:t>научится действовать в паре, чт</w:t>
      </w:r>
      <w:r w:rsidR="006C5773">
        <w:rPr>
          <w:sz w:val="28"/>
          <w:szCs w:val="28"/>
        </w:rPr>
        <w:t>о поможет ей</w:t>
      </w:r>
      <w:r w:rsidRPr="00891EC0">
        <w:rPr>
          <w:sz w:val="28"/>
          <w:szCs w:val="28"/>
        </w:rPr>
        <w:t xml:space="preserve"> освоить первоначальны</w:t>
      </w:r>
      <w:r>
        <w:rPr>
          <w:sz w:val="28"/>
          <w:szCs w:val="28"/>
        </w:rPr>
        <w:t>е навыки сюжетно-ролевой игры, в</w:t>
      </w:r>
      <w:r w:rsidRPr="00891EC0">
        <w:rPr>
          <w:sz w:val="28"/>
          <w:szCs w:val="28"/>
        </w:rPr>
        <w:t xml:space="preserve"> дальнейшем у ребенка начнет формироваться коммуникативная функция речи.</w:t>
      </w:r>
    </w:p>
    <w:p w:rsidR="00611B33" w:rsidRPr="00891EC0" w:rsidRDefault="00611B33" w:rsidP="00611B33">
      <w:pPr>
        <w:ind w:firstLine="567"/>
        <w:jc w:val="both"/>
        <w:rPr>
          <w:sz w:val="28"/>
          <w:szCs w:val="28"/>
        </w:rPr>
      </w:pPr>
      <w:proofErr w:type="gramStart"/>
      <w:r w:rsidRPr="00891EC0">
        <w:rPr>
          <w:b/>
          <w:sz w:val="28"/>
          <w:szCs w:val="28"/>
        </w:rPr>
        <w:t>Физическое развитие:</w:t>
      </w:r>
      <w:r w:rsidRPr="00891EC0">
        <w:rPr>
          <w:sz w:val="28"/>
          <w:szCs w:val="28"/>
        </w:rPr>
        <w:t xml:space="preserve"> научится ловить мяч двумя руками, прыгать на двух ногах, подлезать под дугу, лазать вверх по гимнастической  </w:t>
      </w:r>
      <w:r>
        <w:rPr>
          <w:sz w:val="28"/>
          <w:szCs w:val="28"/>
        </w:rPr>
        <w:t xml:space="preserve">лестнице, </w:t>
      </w:r>
      <w:r w:rsidR="001A0092">
        <w:rPr>
          <w:sz w:val="28"/>
          <w:szCs w:val="28"/>
        </w:rPr>
        <w:t xml:space="preserve">ходить по гимнастической скамейке с перешагиванием через предметы, ползать по ней с опорой на колени и ладони, на животе, подтягиваясь двумя руками за края скамейки; </w:t>
      </w:r>
      <w:r>
        <w:rPr>
          <w:sz w:val="28"/>
          <w:szCs w:val="28"/>
        </w:rPr>
        <w:t>с</w:t>
      </w:r>
      <w:r w:rsidRPr="00891EC0">
        <w:rPr>
          <w:sz w:val="28"/>
          <w:szCs w:val="28"/>
        </w:rPr>
        <w:t>может</w:t>
      </w:r>
      <w:r w:rsidR="001A0092">
        <w:rPr>
          <w:sz w:val="28"/>
          <w:szCs w:val="28"/>
        </w:rPr>
        <w:t xml:space="preserve"> самостоятельно надевать одежду</w:t>
      </w:r>
      <w:r w:rsidRPr="00891EC0">
        <w:rPr>
          <w:sz w:val="28"/>
          <w:szCs w:val="28"/>
        </w:rPr>
        <w:t xml:space="preserve">, </w:t>
      </w:r>
      <w:r w:rsidR="001A0092">
        <w:rPr>
          <w:sz w:val="28"/>
          <w:szCs w:val="28"/>
        </w:rPr>
        <w:t>обувь</w:t>
      </w:r>
      <w:r w:rsidRPr="00891EC0">
        <w:rPr>
          <w:sz w:val="28"/>
          <w:szCs w:val="28"/>
        </w:rPr>
        <w:t>,  есть самостоятельно</w:t>
      </w:r>
      <w:r>
        <w:rPr>
          <w:sz w:val="28"/>
          <w:szCs w:val="28"/>
        </w:rPr>
        <w:t>, разовьётся общая и мелкая моторика.</w:t>
      </w:r>
      <w:proofErr w:type="gramEnd"/>
    </w:p>
    <w:p w:rsidR="00611B33" w:rsidRDefault="00611B33" w:rsidP="009779A5">
      <w:pPr>
        <w:pStyle w:val="a3"/>
        <w:ind w:left="1080"/>
        <w:jc w:val="center"/>
        <w:rPr>
          <w:b/>
          <w:sz w:val="28"/>
          <w:szCs w:val="28"/>
        </w:rPr>
      </w:pPr>
    </w:p>
    <w:p w:rsidR="00611B33" w:rsidRDefault="00611B33" w:rsidP="009779A5">
      <w:pPr>
        <w:pStyle w:val="a3"/>
        <w:ind w:left="1080"/>
        <w:jc w:val="center"/>
        <w:rPr>
          <w:b/>
          <w:sz w:val="28"/>
          <w:szCs w:val="28"/>
        </w:rPr>
      </w:pPr>
    </w:p>
    <w:p w:rsidR="00611B33" w:rsidRDefault="00611B33" w:rsidP="009779A5">
      <w:pPr>
        <w:pStyle w:val="a3"/>
        <w:ind w:left="1080"/>
        <w:jc w:val="center"/>
        <w:rPr>
          <w:b/>
          <w:sz w:val="28"/>
          <w:szCs w:val="28"/>
        </w:rPr>
      </w:pPr>
    </w:p>
    <w:p w:rsidR="00611B33" w:rsidRDefault="00611B33" w:rsidP="009779A5">
      <w:pPr>
        <w:pStyle w:val="a3"/>
        <w:ind w:left="1080"/>
        <w:jc w:val="center"/>
        <w:rPr>
          <w:b/>
          <w:sz w:val="28"/>
          <w:szCs w:val="28"/>
        </w:rPr>
      </w:pPr>
    </w:p>
    <w:p w:rsidR="00611B33" w:rsidRDefault="00611B33" w:rsidP="009779A5">
      <w:pPr>
        <w:pStyle w:val="a3"/>
        <w:ind w:left="1080"/>
        <w:jc w:val="center"/>
        <w:rPr>
          <w:b/>
          <w:sz w:val="28"/>
          <w:szCs w:val="28"/>
        </w:rPr>
      </w:pPr>
    </w:p>
    <w:p w:rsidR="00611B33" w:rsidRDefault="00611B33" w:rsidP="009779A5">
      <w:pPr>
        <w:pStyle w:val="a3"/>
        <w:ind w:left="1080"/>
        <w:jc w:val="center"/>
        <w:rPr>
          <w:b/>
          <w:sz w:val="28"/>
          <w:szCs w:val="28"/>
        </w:rPr>
      </w:pPr>
    </w:p>
    <w:p w:rsidR="00611B33" w:rsidRDefault="00611B33" w:rsidP="009779A5">
      <w:pPr>
        <w:pStyle w:val="a3"/>
        <w:ind w:left="1080"/>
        <w:jc w:val="center"/>
        <w:rPr>
          <w:b/>
          <w:sz w:val="28"/>
          <w:szCs w:val="28"/>
        </w:rPr>
      </w:pPr>
    </w:p>
    <w:p w:rsidR="00611B33" w:rsidRDefault="00611B33" w:rsidP="009779A5">
      <w:pPr>
        <w:pStyle w:val="a3"/>
        <w:ind w:left="1080"/>
        <w:jc w:val="center"/>
        <w:rPr>
          <w:b/>
          <w:sz w:val="28"/>
          <w:szCs w:val="28"/>
        </w:rPr>
      </w:pPr>
    </w:p>
    <w:p w:rsidR="00611B33" w:rsidRDefault="00611B33" w:rsidP="009779A5">
      <w:pPr>
        <w:pStyle w:val="a3"/>
        <w:ind w:left="1080"/>
        <w:jc w:val="center"/>
        <w:rPr>
          <w:b/>
          <w:sz w:val="28"/>
          <w:szCs w:val="28"/>
        </w:rPr>
      </w:pPr>
    </w:p>
    <w:p w:rsidR="00953B3C" w:rsidRPr="001A0092" w:rsidRDefault="00675795" w:rsidP="001A00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1A0092">
        <w:rPr>
          <w:b/>
          <w:sz w:val="28"/>
          <w:szCs w:val="28"/>
        </w:rPr>
        <w:t xml:space="preserve">  </w:t>
      </w:r>
      <w:r w:rsidR="00C927B2" w:rsidRPr="001A0092">
        <w:rPr>
          <w:b/>
          <w:sz w:val="28"/>
          <w:szCs w:val="28"/>
        </w:rPr>
        <w:t>Индивидуальный учебный план</w:t>
      </w:r>
      <w:r w:rsidR="00B245F0" w:rsidRPr="001A0092">
        <w:rPr>
          <w:b/>
          <w:sz w:val="28"/>
          <w:szCs w:val="28"/>
        </w:rPr>
        <w:t xml:space="preserve"> на </w:t>
      </w:r>
      <w:r w:rsidR="005D0FCA" w:rsidRPr="001A0092">
        <w:rPr>
          <w:b/>
          <w:sz w:val="28"/>
          <w:szCs w:val="28"/>
        </w:rPr>
        <w:t>октябрь-</w:t>
      </w:r>
      <w:r w:rsidR="001708F3">
        <w:rPr>
          <w:b/>
          <w:sz w:val="28"/>
          <w:szCs w:val="28"/>
        </w:rPr>
        <w:t>январь</w:t>
      </w:r>
      <w:r w:rsidR="005D0FCA" w:rsidRPr="001A0092">
        <w:rPr>
          <w:b/>
          <w:sz w:val="28"/>
          <w:szCs w:val="28"/>
        </w:rPr>
        <w:t xml:space="preserve"> 20</w:t>
      </w:r>
      <w:r w:rsidR="00B245F0" w:rsidRPr="001A0092">
        <w:rPr>
          <w:b/>
          <w:sz w:val="28"/>
          <w:szCs w:val="28"/>
        </w:rPr>
        <w:t>15</w:t>
      </w:r>
      <w:r w:rsidR="001708F3">
        <w:rPr>
          <w:b/>
          <w:sz w:val="28"/>
          <w:szCs w:val="28"/>
        </w:rPr>
        <w:t xml:space="preserve"> -16</w:t>
      </w:r>
      <w:r w:rsidR="00B245F0" w:rsidRPr="001A0092">
        <w:rPr>
          <w:b/>
          <w:sz w:val="28"/>
          <w:szCs w:val="28"/>
        </w:rPr>
        <w:t xml:space="preserve"> г</w:t>
      </w:r>
      <w:r w:rsidR="00611B33" w:rsidRPr="001A0092">
        <w:rPr>
          <w:b/>
          <w:sz w:val="28"/>
          <w:szCs w:val="28"/>
        </w:rPr>
        <w:t>од</w:t>
      </w:r>
      <w:r w:rsidR="005D0FCA" w:rsidRPr="001A0092">
        <w:rPr>
          <w:b/>
          <w:sz w:val="28"/>
          <w:szCs w:val="28"/>
        </w:rPr>
        <w:t>а</w:t>
      </w:r>
    </w:p>
    <w:p w:rsidR="009779A5" w:rsidRDefault="009779A5" w:rsidP="009779A5">
      <w:pPr>
        <w:pStyle w:val="a3"/>
        <w:ind w:left="1080"/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2552"/>
        <w:gridCol w:w="1984"/>
      </w:tblGrid>
      <w:tr w:rsidR="00611B33" w:rsidTr="00611B33">
        <w:trPr>
          <w:trHeight w:val="828"/>
        </w:trPr>
        <w:tc>
          <w:tcPr>
            <w:tcW w:w="5954" w:type="dxa"/>
          </w:tcPr>
          <w:p w:rsidR="00611B33" w:rsidRPr="004B3D7F" w:rsidRDefault="00611B33" w:rsidP="009779A5">
            <w:pPr>
              <w:pStyle w:val="a3"/>
              <w:ind w:left="0"/>
              <w:jc w:val="center"/>
              <w:rPr>
                <w:b/>
              </w:rPr>
            </w:pPr>
            <w:r w:rsidRPr="009779A5">
              <w:rPr>
                <w:b/>
              </w:rPr>
              <w:t xml:space="preserve">Коррекционно-развивающие задачи по основным разделам </w:t>
            </w:r>
            <w:r>
              <w:rPr>
                <w:b/>
              </w:rPr>
              <w:t>индивидуальной программы сопровождения</w:t>
            </w:r>
          </w:p>
        </w:tc>
        <w:tc>
          <w:tcPr>
            <w:tcW w:w="2552" w:type="dxa"/>
          </w:tcPr>
          <w:p w:rsidR="00611B33" w:rsidRPr="009826CC" w:rsidRDefault="00611B33" w:rsidP="004B3D7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Рекомендуемые игры и упражнения</w:t>
            </w:r>
          </w:p>
        </w:tc>
        <w:tc>
          <w:tcPr>
            <w:tcW w:w="1984" w:type="dxa"/>
          </w:tcPr>
          <w:p w:rsidR="00611B33" w:rsidRDefault="00611B33" w:rsidP="004B3D7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Критерии успешности освоения материала</w:t>
            </w:r>
            <w:r w:rsidR="001A0092">
              <w:rPr>
                <w:b/>
              </w:rPr>
              <w:t xml:space="preserve"> и обучения</w:t>
            </w:r>
          </w:p>
        </w:tc>
      </w:tr>
      <w:tr w:rsidR="00611B33" w:rsidTr="00AF724F">
        <w:tc>
          <w:tcPr>
            <w:tcW w:w="10490" w:type="dxa"/>
            <w:gridSpan w:val="3"/>
          </w:tcPr>
          <w:p w:rsidR="00611B33" w:rsidRPr="002325B3" w:rsidRDefault="00611B33" w:rsidP="009779A5">
            <w:pPr>
              <w:pStyle w:val="a3"/>
              <w:ind w:left="0"/>
              <w:jc w:val="center"/>
              <w:rPr>
                <w:b/>
                <w:i/>
              </w:rPr>
            </w:pPr>
            <w:r w:rsidRPr="002325B3">
              <w:rPr>
                <w:b/>
                <w:i/>
              </w:rPr>
              <w:t>Образовательная область «Речевое развитие»</w:t>
            </w:r>
          </w:p>
          <w:p w:rsidR="00611B33" w:rsidRPr="002325B3" w:rsidRDefault="00611B33" w:rsidP="009779A5">
            <w:pPr>
              <w:pStyle w:val="a3"/>
              <w:ind w:left="0"/>
              <w:jc w:val="center"/>
              <w:rPr>
                <w:b/>
                <w:i/>
              </w:rPr>
            </w:pPr>
          </w:p>
        </w:tc>
      </w:tr>
      <w:tr w:rsidR="00611B33" w:rsidTr="00611B33">
        <w:tc>
          <w:tcPr>
            <w:tcW w:w="5954" w:type="dxa"/>
          </w:tcPr>
          <w:p w:rsidR="00611B33" w:rsidRPr="002325B3" w:rsidRDefault="00611B33" w:rsidP="009779A5">
            <w:pPr>
              <w:jc w:val="both"/>
              <w:rPr>
                <w:b/>
              </w:rPr>
            </w:pPr>
            <w:r w:rsidRPr="002325B3">
              <w:rPr>
                <w:b/>
              </w:rPr>
              <w:t>Развитие словаря</w:t>
            </w:r>
          </w:p>
          <w:p w:rsidR="00611B33" w:rsidRDefault="00611B33" w:rsidP="004B3D7F">
            <w:pPr>
              <w:pStyle w:val="a3"/>
              <w:numPr>
                <w:ilvl w:val="0"/>
                <w:numId w:val="17"/>
              </w:numPr>
              <w:ind w:left="0" w:firstLine="360"/>
              <w:jc w:val="both"/>
            </w:pPr>
            <w:r>
              <w:t>Работа над накоплением пассивного словарного запаса и активизацией в речи слов-предметов и слов-действий</w:t>
            </w:r>
            <w:r w:rsidR="008D0688">
              <w:t xml:space="preserve"> (простые игровые и бытовые д-я)</w:t>
            </w:r>
            <w:r>
              <w:t xml:space="preserve"> по изучаемым лексическим темам «</w:t>
            </w:r>
            <w:r w:rsidR="00577A4A">
              <w:t>Овощи-фрукты</w:t>
            </w:r>
            <w:r>
              <w:t>», «</w:t>
            </w:r>
            <w:r w:rsidR="00577A4A">
              <w:t>Осень</w:t>
            </w:r>
            <w:r>
              <w:t>», «</w:t>
            </w:r>
            <w:r w:rsidR="00577A4A">
              <w:t>Грибы, ягоды</w:t>
            </w:r>
            <w:r>
              <w:t>», «</w:t>
            </w:r>
            <w:r w:rsidR="00577A4A">
              <w:t>Моя семья</w:t>
            </w:r>
            <w:r>
              <w:t>», «Одежда</w:t>
            </w:r>
            <w:r w:rsidR="00577A4A">
              <w:t>-обувь</w:t>
            </w:r>
            <w:r>
              <w:t>», «</w:t>
            </w:r>
            <w:r w:rsidR="00577A4A">
              <w:t>Зима</w:t>
            </w:r>
            <w:r>
              <w:t>», «</w:t>
            </w:r>
            <w:r w:rsidR="00577A4A">
              <w:t>Праздник елки».</w:t>
            </w:r>
          </w:p>
          <w:p w:rsidR="00611B33" w:rsidRDefault="00611B33" w:rsidP="004B3D7F">
            <w:pPr>
              <w:pStyle w:val="a3"/>
              <w:numPr>
                <w:ilvl w:val="0"/>
                <w:numId w:val="17"/>
              </w:numPr>
              <w:ind w:left="0" w:firstLine="360"/>
              <w:jc w:val="both"/>
            </w:pPr>
            <w:r>
              <w:t>Расширение  представлений о предметах ближайшего окружения;</w:t>
            </w:r>
          </w:p>
          <w:p w:rsidR="008D0688" w:rsidRDefault="008D0688" w:rsidP="004B3D7F">
            <w:pPr>
              <w:pStyle w:val="a3"/>
              <w:numPr>
                <w:ilvl w:val="0"/>
                <w:numId w:val="17"/>
              </w:numPr>
              <w:ind w:left="0" w:firstLine="360"/>
              <w:jc w:val="both"/>
            </w:pPr>
            <w:r>
              <w:t>Формировать умение соотносить предметы, действия, признаки с их словесным обозначением.</w:t>
            </w:r>
          </w:p>
          <w:p w:rsidR="008D0688" w:rsidRDefault="008D0688" w:rsidP="004B3D7F">
            <w:pPr>
              <w:pStyle w:val="a3"/>
              <w:numPr>
                <w:ilvl w:val="0"/>
                <w:numId w:val="17"/>
              </w:numPr>
              <w:ind w:left="0" w:firstLine="360"/>
              <w:jc w:val="both"/>
            </w:pPr>
            <w:r>
              <w:t>Учить понимать обобщающие слова.</w:t>
            </w:r>
          </w:p>
          <w:p w:rsidR="00611B33" w:rsidRDefault="00611B33" w:rsidP="00237ECE">
            <w:pPr>
              <w:pStyle w:val="a3"/>
              <w:numPr>
                <w:ilvl w:val="0"/>
                <w:numId w:val="17"/>
              </w:numPr>
              <w:ind w:left="0" w:firstLine="360"/>
              <w:jc w:val="both"/>
              <w:rPr>
                <w:b/>
                <w:sz w:val="28"/>
                <w:szCs w:val="28"/>
              </w:rPr>
            </w:pPr>
            <w:r>
              <w:t>Расширение словаря за счет активного у</w:t>
            </w:r>
            <w:r w:rsidR="009F7DC3">
              <w:t>своения личного местоимения «Я», указательного жеста «Вот».</w:t>
            </w:r>
          </w:p>
        </w:tc>
        <w:tc>
          <w:tcPr>
            <w:tcW w:w="2552" w:type="dxa"/>
          </w:tcPr>
          <w:p w:rsidR="00611B33" w:rsidRDefault="00611B33" w:rsidP="009F7DC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t>«Один и два», «Посмотри и назови», «Кого</w:t>
            </w:r>
            <w:r w:rsidR="0063729E">
              <w:t>?</w:t>
            </w:r>
            <w:r w:rsidR="00923640">
              <w:t xml:space="preserve"> (чего</w:t>
            </w:r>
            <w:r w:rsidR="0063729E">
              <w:t>?)</w:t>
            </w:r>
            <w:r>
              <w:t xml:space="preserve"> не стало?», «Чудесный мешочек»</w:t>
            </w:r>
            <w:r w:rsidR="009F7DC3">
              <w:t>, «Найди маму, папу и себя»</w:t>
            </w:r>
            <w:r>
              <w:t>.</w:t>
            </w:r>
          </w:p>
        </w:tc>
        <w:tc>
          <w:tcPr>
            <w:tcW w:w="1984" w:type="dxa"/>
          </w:tcPr>
          <w:p w:rsidR="00611B33" w:rsidRDefault="005025E4" w:rsidP="009F7DC3">
            <w:pPr>
              <w:pStyle w:val="a3"/>
              <w:ind w:left="0"/>
            </w:pPr>
            <w:r>
              <w:t>Б</w:t>
            </w:r>
            <w:r w:rsidR="009F7DC3">
              <w:t>удет показывать на картинке слова</w:t>
            </w:r>
            <w:r>
              <w:t xml:space="preserve"> по теме «Овощи-фрукты» (яблоко, грушу, банан, огурец, помидор, морковку), по теме «Грибы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годы»</w:t>
            </w:r>
            <w:r w:rsidR="004E3A45">
              <w:t>:</w:t>
            </w:r>
            <w:r>
              <w:t xml:space="preserve"> (мухомор, малину); по теме «Одежда-обувь» (платье, штаны, носки, туфли, сапоги)</w:t>
            </w:r>
            <w:r w:rsidR="004F28E8">
              <w:t>; по теме «Моя семья» (маму, папу, себя)</w:t>
            </w:r>
            <w:r w:rsidR="009F7DC3">
              <w:t>, появится указательный жест «Вот», личное местоимение «Я».</w:t>
            </w:r>
          </w:p>
          <w:p w:rsidR="009F7DC3" w:rsidRDefault="005025E4" w:rsidP="009F7DC3">
            <w:pPr>
              <w:pStyle w:val="a3"/>
              <w:ind w:left="0"/>
            </w:pPr>
            <w:r>
              <w:t xml:space="preserve">Будет классифицировать </w:t>
            </w:r>
            <w:r w:rsidR="004F28E8">
              <w:t>картинки: овощей и фруктов, одежды и обуви, грибов и</w:t>
            </w:r>
            <w:r w:rsidR="00E85BE5">
              <w:t xml:space="preserve"> ягод (раскладывать их по группам</w:t>
            </w:r>
            <w:r w:rsidR="004F28E8">
              <w:t>).</w:t>
            </w:r>
          </w:p>
        </w:tc>
      </w:tr>
      <w:tr w:rsidR="00611B33" w:rsidTr="00611B33">
        <w:tc>
          <w:tcPr>
            <w:tcW w:w="5954" w:type="dxa"/>
          </w:tcPr>
          <w:p w:rsidR="00611B33" w:rsidRPr="00EA1165" w:rsidRDefault="00611B33" w:rsidP="00CE3E51">
            <w:pPr>
              <w:pStyle w:val="a3"/>
              <w:ind w:left="0"/>
              <w:jc w:val="both"/>
              <w:rPr>
                <w:b/>
              </w:rPr>
            </w:pPr>
            <w:r w:rsidRPr="00EA1165">
              <w:rPr>
                <w:b/>
              </w:rPr>
              <w:t>Формирование фонетико-фонематических навыков</w:t>
            </w:r>
          </w:p>
          <w:p w:rsidR="00611B33" w:rsidRDefault="00611B33" w:rsidP="004B3D7F">
            <w:pPr>
              <w:pStyle w:val="a3"/>
              <w:numPr>
                <w:ilvl w:val="0"/>
                <w:numId w:val="18"/>
              </w:numPr>
              <w:ind w:left="34" w:firstLine="326"/>
              <w:jc w:val="both"/>
            </w:pPr>
            <w:r>
              <w:t>Формировать правильное речевое дыхание и длительный ротовой выдох.</w:t>
            </w:r>
          </w:p>
          <w:p w:rsidR="00611B33" w:rsidRDefault="00611B33" w:rsidP="004B3D7F">
            <w:pPr>
              <w:pStyle w:val="a3"/>
              <w:numPr>
                <w:ilvl w:val="0"/>
                <w:numId w:val="18"/>
              </w:numPr>
              <w:ind w:left="34" w:firstLine="326"/>
              <w:jc w:val="both"/>
            </w:pPr>
            <w:r>
              <w:t>Уточнять произношение гласных звуков и согласных звуков раннего онтогенеза в речевой деятельности,</w:t>
            </w:r>
            <w:r w:rsidRPr="006C2786">
              <w:t xml:space="preserve"> учить различать гласные звуки по принципу контраста: (А) - не (А), (У) - (А), (И) - (А)</w:t>
            </w:r>
            <w:r>
              <w:t xml:space="preserve"> и т.д.</w:t>
            </w:r>
          </w:p>
          <w:p w:rsidR="00611B33" w:rsidRDefault="00611B33" w:rsidP="004B3D7F">
            <w:pPr>
              <w:pStyle w:val="a3"/>
              <w:numPr>
                <w:ilvl w:val="0"/>
                <w:numId w:val="18"/>
              </w:numPr>
              <w:ind w:left="34" w:firstLine="326"/>
              <w:jc w:val="both"/>
            </w:pPr>
            <w:r>
              <w:t>Активизация движения речевого аппарата с помощью простых артикуляционных упражнений: «улыбка», «</w:t>
            </w:r>
            <w:r w:rsidR="00183115">
              <w:t>трубочка</w:t>
            </w:r>
            <w:r>
              <w:t>», «лопатка» и др.</w:t>
            </w:r>
          </w:p>
          <w:p w:rsidR="00611B33" w:rsidRDefault="00611B33" w:rsidP="004B3D7F">
            <w:pPr>
              <w:pStyle w:val="a3"/>
              <w:numPr>
                <w:ilvl w:val="0"/>
                <w:numId w:val="18"/>
              </w:numPr>
              <w:ind w:left="34" w:firstLine="326"/>
              <w:jc w:val="both"/>
            </w:pPr>
            <w:r>
              <w:t xml:space="preserve">Учить повторять за взрослым простой </w:t>
            </w:r>
            <w:r>
              <w:lastRenderedPageBreak/>
              <w:t>ритмический рисунок (один, два хлопка в ладоши)</w:t>
            </w:r>
          </w:p>
          <w:p w:rsidR="00611B33" w:rsidRPr="004B3D7F" w:rsidRDefault="00611B33" w:rsidP="00675795">
            <w:pPr>
              <w:pStyle w:val="a3"/>
              <w:numPr>
                <w:ilvl w:val="0"/>
                <w:numId w:val="18"/>
              </w:numPr>
              <w:ind w:left="34" w:firstLine="326"/>
            </w:pPr>
            <w:r>
              <w:t>Развивать слуховое восприятие на узнавание контрастного звучания нескольких игрушек,  предметов-заместителей (</w:t>
            </w:r>
            <w:r w:rsidR="00675795">
              <w:t>громкая и тихая коробочки</w:t>
            </w:r>
            <w:r>
              <w:t>, колокольчик</w:t>
            </w:r>
            <w:r w:rsidR="00675795">
              <w:t>).</w:t>
            </w:r>
          </w:p>
        </w:tc>
        <w:tc>
          <w:tcPr>
            <w:tcW w:w="2552" w:type="dxa"/>
          </w:tcPr>
          <w:p w:rsidR="00611B33" w:rsidRDefault="00611B33" w:rsidP="004B3D7F">
            <w:pPr>
              <w:pStyle w:val="a3"/>
              <w:ind w:left="0"/>
            </w:pPr>
            <w:r w:rsidRPr="004B3D7F">
              <w:lastRenderedPageBreak/>
              <w:t>«Кто громче?</w:t>
            </w:r>
            <w:r>
              <w:t>»</w:t>
            </w:r>
            <w:r w:rsidRPr="004B3D7F">
              <w:t xml:space="preserve">, «Что </w:t>
            </w:r>
            <w:r>
              <w:t>звенит?», «Где звенит?», «Хлопни, как я», «Повторяй-ка», «Чудесный мешочек»,</w:t>
            </w:r>
          </w:p>
          <w:p w:rsidR="00611B33" w:rsidRPr="004B3D7F" w:rsidRDefault="00611B33" w:rsidP="009779A5">
            <w:pPr>
              <w:pStyle w:val="a3"/>
              <w:ind w:left="0"/>
              <w:jc w:val="center"/>
              <w:rPr>
                <w:b/>
              </w:rPr>
            </w:pPr>
            <w:r w:rsidRPr="004B3D7F">
              <w:t>«Подуй на пёрышко»,</w:t>
            </w:r>
            <w:r>
              <w:t xml:space="preserve"> «Кто громче?», «Пошуми, как я» и др.</w:t>
            </w:r>
          </w:p>
        </w:tc>
        <w:tc>
          <w:tcPr>
            <w:tcW w:w="1984" w:type="dxa"/>
          </w:tcPr>
          <w:p w:rsidR="00611B33" w:rsidRDefault="00F61B60" w:rsidP="004B3D7F">
            <w:pPr>
              <w:pStyle w:val="a3"/>
              <w:ind w:left="0"/>
            </w:pPr>
            <w:r>
              <w:t>Закрепится умение дуть в свисток, на мыльные пузыри; появится длительный ротовой выдох;</w:t>
            </w:r>
          </w:p>
          <w:p w:rsidR="00F61B60" w:rsidRPr="004B3D7F" w:rsidRDefault="00F61B60" w:rsidP="00F61B60">
            <w:pPr>
              <w:pStyle w:val="a3"/>
              <w:ind w:left="0"/>
            </w:pPr>
            <w:r>
              <w:t>Начнет выполнять простые артикуляционны</w:t>
            </w:r>
            <w:r>
              <w:lastRenderedPageBreak/>
              <w:t>е упражнения</w:t>
            </w:r>
            <w:r w:rsidR="004F28E8">
              <w:t xml:space="preserve"> («улыбка», «трубочка», «лопатка», «часики», «качели»)</w:t>
            </w:r>
            <w:r>
              <w:t>; начнет узнавать на слух звучащие предметы</w:t>
            </w:r>
            <w:r w:rsidR="004F28E8">
              <w:t xml:space="preserve"> (колокольчик, громкую и тихую коробочки)</w:t>
            </w:r>
            <w:r>
              <w:t>; будет отхлопывать за взрослым ритмический рисунок</w:t>
            </w:r>
            <w:proofErr w:type="gramStart"/>
            <w:r w:rsidR="004F28E8">
              <w:t xml:space="preserve"> (!...!!) </w:t>
            </w:r>
            <w:proofErr w:type="gramEnd"/>
            <w:r w:rsidR="004F28E8">
              <w:t>и (!!...!)</w:t>
            </w:r>
            <w:r>
              <w:t>.</w:t>
            </w:r>
          </w:p>
        </w:tc>
      </w:tr>
      <w:tr w:rsidR="00611B33" w:rsidTr="00611B33">
        <w:tc>
          <w:tcPr>
            <w:tcW w:w="5954" w:type="dxa"/>
          </w:tcPr>
          <w:p w:rsidR="00611B33" w:rsidRPr="00EA1165" w:rsidRDefault="00611B33" w:rsidP="00CE3E51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Р</w:t>
            </w:r>
            <w:r w:rsidRPr="00EA1165">
              <w:rPr>
                <w:b/>
              </w:rPr>
              <w:t>азвитие связной речи и коммуникативных навыков</w:t>
            </w:r>
          </w:p>
          <w:p w:rsidR="00611B33" w:rsidRDefault="00611B33" w:rsidP="004B3D7F">
            <w:pPr>
              <w:pStyle w:val="a3"/>
              <w:numPr>
                <w:ilvl w:val="0"/>
                <w:numId w:val="19"/>
              </w:numPr>
              <w:ind w:left="0" w:firstLine="360"/>
              <w:jc w:val="both"/>
            </w:pPr>
            <w:r>
              <w:t>Развивать умение вслушиваться в обращённую речь, понимать ее содержание, и выполнять простые инструкции («Покажи», «Поставь на стол», «Дай мне», «Возьми с полки») и т.д.</w:t>
            </w:r>
          </w:p>
          <w:p w:rsidR="00611B33" w:rsidRDefault="00611B33" w:rsidP="004B3D7F">
            <w:pPr>
              <w:pStyle w:val="a3"/>
              <w:numPr>
                <w:ilvl w:val="0"/>
                <w:numId w:val="19"/>
              </w:numPr>
              <w:ind w:left="0" w:firstLine="360"/>
              <w:jc w:val="both"/>
            </w:pPr>
            <w:proofErr w:type="gramStart"/>
            <w:r>
              <w:t>Развивать реакцию на интонацию и мимику взрослого, учить подражать и выполнять мимические упражнения – «улыбка», «грусть», «удивление»).</w:t>
            </w:r>
            <w:proofErr w:type="gramEnd"/>
          </w:p>
          <w:p w:rsidR="00611B33" w:rsidRDefault="00611B33" w:rsidP="00675795">
            <w:pPr>
              <w:pStyle w:val="a3"/>
              <w:numPr>
                <w:ilvl w:val="0"/>
                <w:numId w:val="19"/>
              </w:numPr>
              <w:ind w:left="0" w:firstLine="360"/>
              <w:jc w:val="both"/>
              <w:rPr>
                <w:b/>
                <w:sz w:val="28"/>
                <w:szCs w:val="28"/>
              </w:rPr>
            </w:pPr>
            <w:r>
              <w:t>Воспитывать потребность в речевом общении: учить заканчивать фразу</w:t>
            </w:r>
            <w:r w:rsidR="00675795">
              <w:t xml:space="preserve"> (из двух слов)</w:t>
            </w:r>
            <w:r>
              <w:t xml:space="preserve">, договаривать за взрослым слова, выражать просьбу жестом, словом. </w:t>
            </w:r>
          </w:p>
        </w:tc>
        <w:tc>
          <w:tcPr>
            <w:tcW w:w="2552" w:type="dxa"/>
          </w:tcPr>
          <w:p w:rsidR="00611B33" w:rsidRDefault="00611B33" w:rsidP="00EB54A2">
            <w:pPr>
              <w:pStyle w:val="a3"/>
              <w:ind w:left="0"/>
            </w:pPr>
            <w:r w:rsidRPr="00EB54A2">
              <w:t>«Повтори за мной», «Скажи, как я», «Покажи и назови», «Кто как голос подает»</w:t>
            </w:r>
            <w:r>
              <w:t>, «Обезьянки»,</w:t>
            </w:r>
          </w:p>
          <w:p w:rsidR="00611B33" w:rsidRDefault="00611B33" w:rsidP="009779A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t>«Доскажи словечко» и др.</w:t>
            </w:r>
          </w:p>
        </w:tc>
        <w:tc>
          <w:tcPr>
            <w:tcW w:w="1984" w:type="dxa"/>
          </w:tcPr>
          <w:p w:rsidR="00611B33" w:rsidRDefault="00F61B60" w:rsidP="00EB54A2">
            <w:pPr>
              <w:pStyle w:val="a3"/>
              <w:ind w:left="0"/>
            </w:pPr>
            <w:r>
              <w:t>Начнет понимать  и выполнять простые инструкции</w:t>
            </w:r>
            <w:r w:rsidR="004F28E8">
              <w:t xml:space="preserve"> («Покажи где…», «Дай мне…», «Возьми с полки…)</w:t>
            </w:r>
            <w:proofErr w:type="gramStart"/>
            <w:r w:rsidR="004F28E8">
              <w:t xml:space="preserve"> </w:t>
            </w:r>
            <w:r>
              <w:t>;</w:t>
            </w:r>
            <w:proofErr w:type="gramEnd"/>
          </w:p>
          <w:p w:rsidR="00F61B60" w:rsidRDefault="00F61B60" w:rsidP="00EB54A2">
            <w:pPr>
              <w:pStyle w:val="a3"/>
              <w:ind w:left="0"/>
            </w:pPr>
            <w:r>
              <w:t>Научится выполнять мимические  упражнения</w:t>
            </w:r>
            <w:r w:rsidR="004F28E8">
              <w:t xml:space="preserve"> («радость», «грусть»)</w:t>
            </w:r>
            <w:r>
              <w:t>.</w:t>
            </w:r>
          </w:p>
          <w:p w:rsidR="00F61B60" w:rsidRPr="00EB54A2" w:rsidRDefault="00F61B60" w:rsidP="004F28E8">
            <w:pPr>
              <w:pStyle w:val="a3"/>
              <w:ind w:left="0"/>
            </w:pPr>
            <w:r>
              <w:t>Начнет договаривать за взрослым слова</w:t>
            </w:r>
            <w:r w:rsidR="004F28E8">
              <w:t xml:space="preserve"> (в сказке «Репка» «Посадил дед…»</w:t>
            </w:r>
            <w:r>
              <w:t xml:space="preserve">, </w:t>
            </w:r>
            <w:r w:rsidR="004F28E8">
              <w:t xml:space="preserve">и т.д. </w:t>
            </w:r>
            <w:r w:rsidR="00946499">
              <w:t>в сказке «Курочка Ряба» - Жили-были дед и …)</w:t>
            </w:r>
          </w:p>
        </w:tc>
      </w:tr>
      <w:tr w:rsidR="00611B33" w:rsidTr="002A376C">
        <w:tc>
          <w:tcPr>
            <w:tcW w:w="10490" w:type="dxa"/>
            <w:gridSpan w:val="3"/>
          </w:tcPr>
          <w:p w:rsidR="00611B33" w:rsidRPr="002325B3" w:rsidRDefault="00611B33" w:rsidP="00CE3E51">
            <w:pPr>
              <w:pStyle w:val="a3"/>
              <w:ind w:left="1353"/>
              <w:jc w:val="center"/>
              <w:rPr>
                <w:b/>
                <w:i/>
              </w:rPr>
            </w:pPr>
            <w:r w:rsidRPr="002325B3">
              <w:rPr>
                <w:b/>
                <w:i/>
              </w:rPr>
              <w:t>Образовательная область «Познавательное развитие»</w:t>
            </w:r>
          </w:p>
          <w:p w:rsidR="00611B33" w:rsidRPr="002325B3" w:rsidRDefault="00611B33" w:rsidP="00CE3E51">
            <w:pPr>
              <w:pStyle w:val="a3"/>
              <w:ind w:left="1353"/>
              <w:jc w:val="center"/>
              <w:rPr>
                <w:b/>
                <w:i/>
              </w:rPr>
            </w:pPr>
          </w:p>
        </w:tc>
      </w:tr>
      <w:tr w:rsidR="00611B33" w:rsidTr="00611B33">
        <w:tc>
          <w:tcPr>
            <w:tcW w:w="5954" w:type="dxa"/>
          </w:tcPr>
          <w:p w:rsidR="00611B33" w:rsidRPr="00C6149C" w:rsidRDefault="00611B33" w:rsidP="00CE3E51">
            <w:pPr>
              <w:jc w:val="both"/>
              <w:rPr>
                <w:b/>
              </w:rPr>
            </w:pPr>
            <w:r w:rsidRPr="00C6149C">
              <w:rPr>
                <w:b/>
              </w:rPr>
              <w:t>Сенсорное развитие</w:t>
            </w:r>
          </w:p>
          <w:p w:rsidR="00611B33" w:rsidRDefault="00611B33" w:rsidP="004B3D7F">
            <w:pPr>
              <w:pStyle w:val="a3"/>
              <w:numPr>
                <w:ilvl w:val="0"/>
                <w:numId w:val="20"/>
              </w:numPr>
              <w:ind w:left="34" w:firstLine="326"/>
              <w:jc w:val="both"/>
            </w:pPr>
            <w:r>
              <w:t>Осуществлять освоение сенсорных эталонов (основные цвета</w:t>
            </w:r>
            <w:r w:rsidR="00E85BE5">
              <w:t>: красный, желтый, зеленый</w:t>
            </w:r>
            <w:proofErr w:type="gramStart"/>
            <w:r w:rsidR="00E85BE5">
              <w:t>.</w:t>
            </w:r>
            <w:proofErr w:type="gramEnd"/>
            <w:r w:rsidR="00E85BE5">
              <w:t xml:space="preserve"> </w:t>
            </w:r>
            <w:proofErr w:type="gramStart"/>
            <w:r w:rsidR="00E85BE5">
              <w:t>с</w:t>
            </w:r>
            <w:proofErr w:type="gramEnd"/>
            <w:r w:rsidR="00E85BE5">
              <w:t>иний</w:t>
            </w:r>
            <w:r>
              <w:t>, геометрические формы: круг, квадрат, треугольник, размер: большой и маленький).</w:t>
            </w:r>
          </w:p>
          <w:p w:rsidR="00611B33" w:rsidRPr="002325B3" w:rsidRDefault="00611B33" w:rsidP="004B3D7F">
            <w:pPr>
              <w:pStyle w:val="a3"/>
              <w:numPr>
                <w:ilvl w:val="0"/>
                <w:numId w:val="20"/>
              </w:numPr>
              <w:ind w:left="34" w:firstLine="326"/>
              <w:jc w:val="both"/>
            </w:pPr>
            <w:r>
              <w:t xml:space="preserve">Развивать зрительное восприятие в упражнениях на узнавание и различение больших и маленьких предметов, предметов разных форм, </w:t>
            </w:r>
            <w:r>
              <w:lastRenderedPageBreak/>
              <w:t>окрашенных в разные цвета.</w:t>
            </w:r>
          </w:p>
        </w:tc>
        <w:tc>
          <w:tcPr>
            <w:tcW w:w="2552" w:type="dxa"/>
          </w:tcPr>
          <w:p w:rsidR="00611B33" w:rsidRDefault="00611B33" w:rsidP="009779A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lastRenderedPageBreak/>
              <w:t xml:space="preserve">«Разложи фигуры», «Кружки и квадраты», «Большой и маленький», «Разноцветные домики», «Геометрическое лото», «Собери бусы» </w:t>
            </w:r>
            <w:r>
              <w:lastRenderedPageBreak/>
              <w:t>и др.</w:t>
            </w:r>
          </w:p>
        </w:tc>
        <w:tc>
          <w:tcPr>
            <w:tcW w:w="1984" w:type="dxa"/>
          </w:tcPr>
          <w:p w:rsidR="00611B33" w:rsidRDefault="00E85BE5" w:rsidP="00E85BE5">
            <w:pPr>
              <w:pStyle w:val="a3"/>
              <w:ind w:left="0"/>
            </w:pPr>
            <w:r>
              <w:lastRenderedPageBreak/>
              <w:t>Умеет подбирать представленные предметы по цвету, форме, величине;</w:t>
            </w:r>
          </w:p>
          <w:p w:rsidR="00E85BE5" w:rsidRDefault="00E85BE5" w:rsidP="00E85BE5">
            <w:pPr>
              <w:pStyle w:val="a3"/>
              <w:ind w:left="0"/>
            </w:pPr>
            <w:r>
              <w:t xml:space="preserve">Сортирует и группирует предметы по </w:t>
            </w:r>
            <w:r>
              <w:lastRenderedPageBreak/>
              <w:t>группам.</w:t>
            </w:r>
          </w:p>
          <w:p w:rsidR="00E85BE5" w:rsidRDefault="00E85BE5" w:rsidP="00E85BE5">
            <w:pPr>
              <w:pStyle w:val="a3"/>
              <w:ind w:left="0"/>
            </w:pPr>
          </w:p>
        </w:tc>
      </w:tr>
      <w:tr w:rsidR="00611B33" w:rsidTr="00611B33">
        <w:tc>
          <w:tcPr>
            <w:tcW w:w="5954" w:type="dxa"/>
          </w:tcPr>
          <w:p w:rsidR="00611B33" w:rsidRPr="00C6149C" w:rsidRDefault="00611B33" w:rsidP="00CE3E51">
            <w:pPr>
              <w:jc w:val="both"/>
              <w:rPr>
                <w:b/>
              </w:rPr>
            </w:pPr>
            <w:r w:rsidRPr="00C6149C">
              <w:rPr>
                <w:b/>
              </w:rPr>
              <w:lastRenderedPageBreak/>
              <w:t>Развитие математических представлений</w:t>
            </w:r>
          </w:p>
          <w:p w:rsidR="00611B33" w:rsidRDefault="00611B33" w:rsidP="004B3D7F">
            <w:pPr>
              <w:pStyle w:val="a3"/>
              <w:numPr>
                <w:ilvl w:val="0"/>
                <w:numId w:val="22"/>
              </w:numPr>
              <w:ind w:left="34" w:firstLine="326"/>
              <w:jc w:val="both"/>
            </w:pPr>
            <w:proofErr w:type="gramStart"/>
            <w:r>
              <w:t>Формировать умение узнавать, различать, показывать, называть геометрические фигуры – круг, квадрат, треугольник.</w:t>
            </w:r>
            <w:proofErr w:type="gramEnd"/>
          </w:p>
          <w:p w:rsidR="00611B33" w:rsidRDefault="00611B33" w:rsidP="004B3D7F">
            <w:pPr>
              <w:pStyle w:val="a3"/>
              <w:numPr>
                <w:ilvl w:val="0"/>
                <w:numId w:val="22"/>
              </w:numPr>
              <w:ind w:left="34" w:firstLine="326"/>
              <w:jc w:val="both"/>
            </w:pPr>
            <w:r>
              <w:t>Развивать умение формировать группы однородных предметов (по цвету, по форме).</w:t>
            </w:r>
          </w:p>
          <w:p w:rsidR="00611B33" w:rsidRDefault="00611B33" w:rsidP="002E733F">
            <w:pPr>
              <w:pStyle w:val="a3"/>
              <w:numPr>
                <w:ilvl w:val="0"/>
                <w:numId w:val="22"/>
              </w:numPr>
              <w:ind w:left="34" w:firstLine="326"/>
              <w:jc w:val="both"/>
            </w:pPr>
            <w:r>
              <w:t xml:space="preserve"> Различать количество предметов: один – много (много - один).</w:t>
            </w:r>
            <w:proofErr w:type="gramStart"/>
            <w:r w:rsidR="009D376A">
              <w:t xml:space="preserve"> </w:t>
            </w:r>
            <w:r>
              <w:t>.</w:t>
            </w:r>
            <w:proofErr w:type="gramEnd"/>
          </w:p>
          <w:p w:rsidR="009D376A" w:rsidRDefault="009D376A" w:rsidP="004B3D7F">
            <w:pPr>
              <w:pStyle w:val="a3"/>
              <w:numPr>
                <w:ilvl w:val="0"/>
                <w:numId w:val="22"/>
              </w:numPr>
              <w:ind w:left="34" w:firstLine="326"/>
              <w:jc w:val="both"/>
            </w:pPr>
            <w:r>
              <w:t>Учить показывать правую руку.</w:t>
            </w:r>
          </w:p>
          <w:p w:rsidR="00611B33" w:rsidRPr="00A63C18" w:rsidRDefault="00611B33" w:rsidP="00EB54A2">
            <w:pPr>
              <w:pStyle w:val="a3"/>
              <w:jc w:val="both"/>
            </w:pPr>
          </w:p>
        </w:tc>
        <w:tc>
          <w:tcPr>
            <w:tcW w:w="2552" w:type="dxa"/>
          </w:tcPr>
          <w:p w:rsidR="00611B33" w:rsidRDefault="00611B33" w:rsidP="009779A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t>«Волшебные фигуры», «</w:t>
            </w:r>
            <w:proofErr w:type="gramStart"/>
            <w:r>
              <w:t>Большие-маленькие</w:t>
            </w:r>
            <w:proofErr w:type="gramEnd"/>
            <w:r>
              <w:t xml:space="preserve"> предметы», «Сложи узор», «Угадай фигуру», «Найди лишнюю фигуру», «Цветная лесенка», «Сложи из частей» и др.</w:t>
            </w:r>
          </w:p>
        </w:tc>
        <w:tc>
          <w:tcPr>
            <w:tcW w:w="1984" w:type="dxa"/>
          </w:tcPr>
          <w:p w:rsidR="00611B33" w:rsidRDefault="009D376A" w:rsidP="009D376A">
            <w:pPr>
              <w:pStyle w:val="a3"/>
              <w:ind w:left="0"/>
            </w:pPr>
            <w:r>
              <w:t>Начнет узнавать, показывать, называть: круг, квадрат, треугольник;</w:t>
            </w:r>
          </w:p>
          <w:p w:rsidR="009D376A" w:rsidRDefault="009D376A" w:rsidP="009D376A">
            <w:pPr>
              <w:pStyle w:val="a3"/>
              <w:ind w:left="0"/>
            </w:pPr>
            <w:r>
              <w:t>Научится группировать однородные предметы по цвету и форме;</w:t>
            </w:r>
          </w:p>
          <w:p w:rsidR="009D376A" w:rsidRDefault="009D376A" w:rsidP="009D376A">
            <w:pPr>
              <w:pStyle w:val="a3"/>
              <w:ind w:left="0"/>
            </w:pPr>
            <w:r>
              <w:t>Научится различать кол-во предметов «один» и «много» и показывать;</w:t>
            </w:r>
          </w:p>
          <w:p w:rsidR="009D376A" w:rsidRDefault="009D376A" w:rsidP="009D376A">
            <w:pPr>
              <w:pStyle w:val="a3"/>
              <w:ind w:left="0"/>
            </w:pPr>
            <w:r>
              <w:t xml:space="preserve"> научится показывать правую руку.</w:t>
            </w:r>
          </w:p>
        </w:tc>
      </w:tr>
      <w:tr w:rsidR="00611B33" w:rsidTr="00611B33">
        <w:tc>
          <w:tcPr>
            <w:tcW w:w="5954" w:type="dxa"/>
          </w:tcPr>
          <w:p w:rsidR="00611B33" w:rsidRPr="00C6149C" w:rsidRDefault="00611B33" w:rsidP="00CE3E51">
            <w:pPr>
              <w:pStyle w:val="a3"/>
              <w:ind w:left="0"/>
              <w:jc w:val="both"/>
              <w:rPr>
                <w:b/>
              </w:rPr>
            </w:pPr>
            <w:r w:rsidRPr="00C6149C">
              <w:rPr>
                <w:b/>
              </w:rPr>
              <w:t>Формирование целостной картины окружающего мира</w:t>
            </w:r>
          </w:p>
          <w:p w:rsidR="00611B33" w:rsidRDefault="00611B33" w:rsidP="00EB54A2">
            <w:pPr>
              <w:pStyle w:val="a3"/>
              <w:ind w:left="0"/>
              <w:jc w:val="both"/>
            </w:pPr>
            <w:r w:rsidRPr="00C34A21">
              <w:rPr>
                <w:b/>
              </w:rPr>
              <w:t>П</w:t>
            </w:r>
            <w:r>
              <w:rPr>
                <w:b/>
              </w:rPr>
              <w:t>ознавательно-исследовательская деятельность.</w:t>
            </w:r>
          </w:p>
          <w:p w:rsidR="00611B33" w:rsidRDefault="00611B33" w:rsidP="00EB54A2">
            <w:pPr>
              <w:pStyle w:val="a3"/>
              <w:ind w:left="0"/>
              <w:jc w:val="both"/>
            </w:pPr>
            <w:r>
              <w:t>1.Формировать умение ориентироваться в групповом помещении: знать местонахождение туалетной комнаты, спальни, кабинета логопеда, игровой комнаты.</w:t>
            </w:r>
          </w:p>
          <w:p w:rsidR="00611B33" w:rsidRPr="00C34A21" w:rsidRDefault="00611B33" w:rsidP="00237ECE">
            <w:pPr>
              <w:pStyle w:val="a3"/>
              <w:ind w:left="0"/>
              <w:jc w:val="both"/>
            </w:pPr>
            <w:r>
              <w:t>2. Формировать умение получать сведения о новом объекте путём тактильного обследования, учить различать большой и маленький предметы,  теплую и холодную воду,  твёрдый и мягкий предметы.</w:t>
            </w:r>
          </w:p>
        </w:tc>
        <w:tc>
          <w:tcPr>
            <w:tcW w:w="2552" w:type="dxa"/>
          </w:tcPr>
          <w:p w:rsidR="00611B33" w:rsidRDefault="00611B33" w:rsidP="009779A5">
            <w:pPr>
              <w:pStyle w:val="a3"/>
              <w:ind w:left="0"/>
              <w:jc w:val="center"/>
              <w:rPr>
                <w:b/>
              </w:rPr>
            </w:pPr>
          </w:p>
          <w:p w:rsidR="00611B33" w:rsidRPr="00C34A21" w:rsidRDefault="00611B33" w:rsidP="00C34A21">
            <w:pPr>
              <w:pStyle w:val="a3"/>
              <w:ind w:left="0"/>
              <w:jc w:val="both"/>
            </w:pPr>
            <w:r>
              <w:t>Игры на песочном столе</w:t>
            </w:r>
            <w:r w:rsidRPr="00C34A21">
              <w:t>,</w:t>
            </w:r>
            <w:r>
              <w:t xml:space="preserve"> «Куличики»,</w:t>
            </w:r>
            <w:r w:rsidRPr="00C34A21">
              <w:t xml:space="preserve"> «Игры с водой», </w:t>
            </w:r>
            <w:r>
              <w:t>«</w:t>
            </w:r>
            <w:proofErr w:type="gramStart"/>
            <w:r>
              <w:t>Горячо-холодно</w:t>
            </w:r>
            <w:proofErr w:type="gramEnd"/>
            <w:r>
              <w:t>», «Чудесный мешочек» и др.</w:t>
            </w:r>
          </w:p>
          <w:p w:rsidR="00611B33" w:rsidRDefault="00611B33" w:rsidP="009779A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11B33" w:rsidRDefault="00611B33" w:rsidP="009779A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11B33" w:rsidRDefault="00611B33" w:rsidP="009779A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11B33" w:rsidRDefault="002E733F" w:rsidP="002E733F">
            <w:pPr>
              <w:pStyle w:val="a3"/>
              <w:ind w:left="0"/>
            </w:pPr>
            <w:r w:rsidRPr="002E733F">
              <w:t>Ориентируется в групповом помещении</w:t>
            </w:r>
            <w:r>
              <w:t xml:space="preserve">: </w:t>
            </w:r>
            <w:proofErr w:type="gramStart"/>
            <w:r>
              <w:t>сам-но</w:t>
            </w:r>
            <w:proofErr w:type="gramEnd"/>
            <w:r>
              <w:t xml:space="preserve"> находит туалетную комнату, спальню, кабинет логопеда, игровую, приемную;</w:t>
            </w:r>
          </w:p>
          <w:p w:rsidR="002E733F" w:rsidRPr="002E733F" w:rsidRDefault="002E733F" w:rsidP="002E733F">
            <w:pPr>
              <w:pStyle w:val="a3"/>
              <w:ind w:left="0"/>
            </w:pPr>
            <w:r>
              <w:t>Умеет показывать большой и маленький предметы; различает горячую и холодную воду; твердый и мягкий предметы.</w:t>
            </w:r>
          </w:p>
        </w:tc>
      </w:tr>
      <w:tr w:rsidR="00611B33" w:rsidTr="00611B33">
        <w:tc>
          <w:tcPr>
            <w:tcW w:w="5954" w:type="dxa"/>
          </w:tcPr>
          <w:p w:rsidR="00611B33" w:rsidRDefault="00611B33" w:rsidP="00CE3E51">
            <w:pPr>
              <w:pStyle w:val="a3"/>
              <w:ind w:left="0"/>
              <w:rPr>
                <w:b/>
              </w:rPr>
            </w:pPr>
            <w:r w:rsidRPr="00C6149C">
              <w:rPr>
                <w:b/>
              </w:rPr>
              <w:t>Развитие психических функций</w:t>
            </w:r>
          </w:p>
          <w:p w:rsidR="00611B33" w:rsidRDefault="00611B33" w:rsidP="00CB576B">
            <w:proofErr w:type="gramStart"/>
            <w:r>
              <w:t>1.Развитие слухового внимания,</w:t>
            </w:r>
            <w:r w:rsidR="00E85BE5">
              <w:t xml:space="preserve"> зрительной памяти и концентрации внимания (</w:t>
            </w:r>
            <w:r>
              <w:t>учить различать на слух звучащие пред</w:t>
            </w:r>
            <w:r w:rsidR="00E85BE5">
              <w:t xml:space="preserve">меты, различать голоса животных, </w:t>
            </w:r>
            <w:proofErr w:type="gramEnd"/>
          </w:p>
          <w:p w:rsidR="00611B33" w:rsidRDefault="00611B33" w:rsidP="00CB576B">
            <w:r>
              <w:t>2. Учить группировать и классифицировать знакомые предметы (игрушки, одежда, животные, посуда).</w:t>
            </w:r>
          </w:p>
          <w:p w:rsidR="002E7616" w:rsidRDefault="002E7616" w:rsidP="00CB576B">
            <w:r>
              <w:t>3. Продолжать развитие концентрации внимания (учить сосредотачиваться на том, что делает).</w:t>
            </w:r>
          </w:p>
          <w:p w:rsidR="00611B33" w:rsidRPr="00C34A21" w:rsidRDefault="00611B33" w:rsidP="00CB576B"/>
        </w:tc>
        <w:tc>
          <w:tcPr>
            <w:tcW w:w="2552" w:type="dxa"/>
          </w:tcPr>
          <w:p w:rsidR="00611B33" w:rsidRDefault="00611B33" w:rsidP="002E761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576B">
              <w:t>«Где гремит?»</w:t>
            </w:r>
            <w:r>
              <w:t xml:space="preserve">, </w:t>
            </w:r>
            <w:r w:rsidR="005B040E">
              <w:t>«</w:t>
            </w:r>
            <w:proofErr w:type="gramStart"/>
            <w:r w:rsidR="005B040E">
              <w:t>Громко-тихо</w:t>
            </w:r>
            <w:proofErr w:type="gramEnd"/>
            <w:r w:rsidR="005B040E">
              <w:t xml:space="preserve">», </w:t>
            </w:r>
            <w:r>
              <w:t>«Обведи пальчиком», «Волшебный</w:t>
            </w:r>
            <w:r w:rsidR="002E7616">
              <w:t xml:space="preserve"> мешок</w:t>
            </w:r>
            <w:r w:rsidR="005B040E">
              <w:t xml:space="preserve"> (определи на ощупь)</w:t>
            </w:r>
            <w:r>
              <w:t>»</w:t>
            </w:r>
            <w:r w:rsidR="002E7616">
              <w:t xml:space="preserve">, </w:t>
            </w:r>
            <w:r w:rsidR="005B040E">
              <w:t xml:space="preserve">«Почтовый ящик», </w:t>
            </w:r>
            <w:r w:rsidR="002E7616">
              <w:t>«Чего не стало?», «Кто ушел (пришел)?»</w:t>
            </w:r>
            <w:r>
              <w:t xml:space="preserve"> и др.</w:t>
            </w:r>
          </w:p>
        </w:tc>
        <w:tc>
          <w:tcPr>
            <w:tcW w:w="1984" w:type="dxa"/>
          </w:tcPr>
          <w:p w:rsidR="00611B33" w:rsidRDefault="002E7616" w:rsidP="002E7616">
            <w:pPr>
              <w:pStyle w:val="a3"/>
              <w:ind w:left="0"/>
            </w:pPr>
            <w:r>
              <w:t>Определяет на слух звучащие предметы (громкая и тихая коробочки, колокольчик); различает голоса животных и 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тиц (</w:t>
            </w:r>
            <w:r w:rsidRPr="002E7616">
              <w:t xml:space="preserve">(ко-ко-ко, пи-пи-пи, ку-ка-ре-ку, мяу, </w:t>
            </w:r>
            <w:proofErr w:type="spellStart"/>
            <w:r w:rsidRPr="002E7616">
              <w:t>гаф</w:t>
            </w:r>
            <w:proofErr w:type="spellEnd"/>
            <w:r w:rsidRPr="002E7616">
              <w:t xml:space="preserve"> и др.)</w:t>
            </w:r>
            <w:r>
              <w:t xml:space="preserve"> и </w:t>
            </w:r>
            <w:r>
              <w:lastRenderedPageBreak/>
              <w:t>показывает их на игрушках, картинках</w:t>
            </w:r>
            <w:r w:rsidRPr="002E7616">
              <w:t>;</w:t>
            </w:r>
          </w:p>
          <w:p w:rsidR="002E7616" w:rsidRDefault="002E7616" w:rsidP="002E7616">
            <w:pPr>
              <w:pStyle w:val="a3"/>
              <w:ind w:left="0"/>
            </w:pPr>
            <w:r>
              <w:t>Раскладывает по группам: игрушки, одежду, животных, посуду</w:t>
            </w:r>
            <w:r w:rsidRPr="002E7616">
              <w:t>.</w:t>
            </w:r>
          </w:p>
          <w:p w:rsidR="005B040E" w:rsidRDefault="005B040E" w:rsidP="002E7616">
            <w:pPr>
              <w:pStyle w:val="a3"/>
              <w:ind w:left="0"/>
            </w:pPr>
            <w:r>
              <w:t>Может сосредотачиваться и удерживать внимание на выполнении задания в течени</w:t>
            </w:r>
            <w:proofErr w:type="gramStart"/>
            <w:r>
              <w:t>и</w:t>
            </w:r>
            <w:proofErr w:type="gramEnd"/>
            <w:r>
              <w:t xml:space="preserve"> нескольких минут.</w:t>
            </w:r>
          </w:p>
          <w:p w:rsidR="002E733F" w:rsidRPr="00CB576B" w:rsidRDefault="002E733F" w:rsidP="002E7616">
            <w:pPr>
              <w:pStyle w:val="a3"/>
              <w:ind w:left="0"/>
            </w:pPr>
          </w:p>
        </w:tc>
      </w:tr>
      <w:tr w:rsidR="00611B33" w:rsidTr="00B87DF3">
        <w:tc>
          <w:tcPr>
            <w:tcW w:w="10490" w:type="dxa"/>
            <w:gridSpan w:val="3"/>
          </w:tcPr>
          <w:p w:rsidR="00611B33" w:rsidRPr="002325B3" w:rsidRDefault="00611B33" w:rsidP="002325B3">
            <w:pPr>
              <w:pStyle w:val="a3"/>
              <w:ind w:left="1353"/>
              <w:jc w:val="center"/>
              <w:rPr>
                <w:b/>
                <w:i/>
              </w:rPr>
            </w:pPr>
            <w:r w:rsidRPr="002325B3">
              <w:rPr>
                <w:b/>
                <w:i/>
              </w:rPr>
              <w:lastRenderedPageBreak/>
              <w:t xml:space="preserve">Образовательная область </w:t>
            </w:r>
          </w:p>
          <w:p w:rsidR="00611B33" w:rsidRPr="002325B3" w:rsidRDefault="00611B33" w:rsidP="002325B3">
            <w:pPr>
              <w:pStyle w:val="a3"/>
              <w:ind w:left="1353"/>
              <w:jc w:val="center"/>
              <w:rPr>
                <w:b/>
                <w:i/>
              </w:rPr>
            </w:pPr>
            <w:r w:rsidRPr="002325B3">
              <w:rPr>
                <w:b/>
                <w:i/>
              </w:rPr>
              <w:t>«Художественно-эстетическое развитие»</w:t>
            </w:r>
          </w:p>
          <w:p w:rsidR="00611B33" w:rsidRPr="002325B3" w:rsidRDefault="00611B33" w:rsidP="002325B3">
            <w:pPr>
              <w:pStyle w:val="a3"/>
              <w:ind w:left="1353"/>
              <w:jc w:val="center"/>
              <w:rPr>
                <w:b/>
                <w:i/>
              </w:rPr>
            </w:pPr>
          </w:p>
        </w:tc>
      </w:tr>
      <w:tr w:rsidR="00611B33" w:rsidTr="00611B33">
        <w:tc>
          <w:tcPr>
            <w:tcW w:w="5954" w:type="dxa"/>
          </w:tcPr>
          <w:p w:rsidR="00611B33" w:rsidRDefault="00611B33" w:rsidP="002325B3">
            <w:pPr>
              <w:pStyle w:val="a3"/>
              <w:ind w:left="0"/>
            </w:pPr>
            <w:r>
              <w:rPr>
                <w:b/>
              </w:rPr>
              <w:t>К</w:t>
            </w:r>
            <w:r w:rsidRPr="00EB54A2">
              <w:rPr>
                <w:b/>
              </w:rPr>
              <w:t>онструктивно-модельная деятельность</w:t>
            </w:r>
          </w:p>
          <w:p w:rsidR="00611B33" w:rsidRDefault="00611B33" w:rsidP="004B2C38">
            <w:pPr>
              <w:pStyle w:val="a3"/>
              <w:ind w:left="0"/>
            </w:pPr>
            <w:r>
              <w:t>1.Учить складывать картинки их 4-х частей с разными видами разрезов.</w:t>
            </w:r>
          </w:p>
          <w:p w:rsidR="00611B33" w:rsidRDefault="00611B33" w:rsidP="004B2C38">
            <w:pPr>
              <w:pStyle w:val="a3"/>
              <w:ind w:left="0"/>
            </w:pPr>
            <w:r>
              <w:t>2. Развивать умение сооружать элементарные постройки из кубиков  по образцу взрослого совместно с ним  и самостоятельно.</w:t>
            </w:r>
          </w:p>
          <w:p w:rsidR="00611B33" w:rsidRDefault="00611B33" w:rsidP="005D3F3F">
            <w:pPr>
              <w:pStyle w:val="a3"/>
              <w:ind w:left="0"/>
            </w:pPr>
            <w:r>
              <w:t xml:space="preserve">3. Учить составлять узоры из палочек путем наложения на образец и без наложения. </w:t>
            </w:r>
          </w:p>
          <w:p w:rsidR="00611B33" w:rsidRDefault="00611B33" w:rsidP="00832148">
            <w:pPr>
              <w:pStyle w:val="a3"/>
              <w:ind w:left="0"/>
            </w:pPr>
            <w:r>
              <w:t>4. Развивать мелкую моторику рук, учить выполнять пальчиковую гимнастику.</w:t>
            </w:r>
          </w:p>
          <w:p w:rsidR="00611B33" w:rsidRPr="00EB54A2" w:rsidRDefault="00611B33" w:rsidP="00832148">
            <w:pPr>
              <w:pStyle w:val="a3"/>
              <w:ind w:left="0"/>
            </w:pPr>
          </w:p>
        </w:tc>
        <w:tc>
          <w:tcPr>
            <w:tcW w:w="2552" w:type="dxa"/>
          </w:tcPr>
          <w:p w:rsidR="00611B33" w:rsidRDefault="00611B33" w:rsidP="009779A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B2C38">
              <w:t>«Домик</w:t>
            </w:r>
            <w:r>
              <w:t xml:space="preserve"> для девочки</w:t>
            </w:r>
            <w:r w:rsidRPr="004B2C38">
              <w:t>»</w:t>
            </w:r>
            <w:r>
              <w:t>, «Дорожка для машины», «Платочек для мамы». «Башенка», игры со шнуровками, мозаикой и др.</w:t>
            </w:r>
          </w:p>
        </w:tc>
        <w:tc>
          <w:tcPr>
            <w:tcW w:w="1984" w:type="dxa"/>
          </w:tcPr>
          <w:p w:rsidR="00611B33" w:rsidRDefault="005B040E" w:rsidP="005B040E">
            <w:pPr>
              <w:pStyle w:val="a3"/>
              <w:ind w:left="0"/>
            </w:pPr>
            <w:r>
              <w:t>Собирает картинку из 4-х частей с разными видами разрезов;</w:t>
            </w:r>
          </w:p>
          <w:p w:rsidR="005B040E" w:rsidRDefault="005B040E" w:rsidP="005B040E">
            <w:pPr>
              <w:pStyle w:val="a3"/>
              <w:ind w:left="0"/>
            </w:pPr>
            <w:r>
              <w:t xml:space="preserve">Строит </w:t>
            </w:r>
            <w:proofErr w:type="gramStart"/>
            <w:r>
              <w:t>сам-но</w:t>
            </w:r>
            <w:proofErr w:type="gramEnd"/>
            <w:r>
              <w:t xml:space="preserve"> из кубиков (по образцу взрослого) башню, дорогу;</w:t>
            </w:r>
          </w:p>
          <w:p w:rsidR="005B040E" w:rsidRDefault="005B040E" w:rsidP="005B040E">
            <w:pPr>
              <w:pStyle w:val="a3"/>
              <w:ind w:left="0"/>
            </w:pPr>
            <w:r>
              <w:t xml:space="preserve">Составляет узоры из палочек </w:t>
            </w:r>
            <w:r w:rsidR="00111FA3">
              <w:t xml:space="preserve"> наложением и без наложения </w:t>
            </w:r>
            <w:r>
              <w:t>(</w:t>
            </w:r>
            <w:r w:rsidR="00111FA3">
              <w:t>домик, флажок, елка);</w:t>
            </w:r>
          </w:p>
          <w:p w:rsidR="00111FA3" w:rsidRPr="004B2C38" w:rsidRDefault="00111FA3" w:rsidP="005B040E">
            <w:pPr>
              <w:pStyle w:val="a3"/>
              <w:ind w:left="0"/>
            </w:pPr>
            <w:r>
              <w:t xml:space="preserve">Повторяет пальчиковую гимнастику за педагогом, </w:t>
            </w:r>
            <w:r w:rsidR="00675795">
              <w:t xml:space="preserve">за </w:t>
            </w:r>
            <w:r>
              <w:t>детьми.</w:t>
            </w:r>
          </w:p>
        </w:tc>
      </w:tr>
      <w:tr w:rsidR="00611B33" w:rsidTr="00611B33">
        <w:tc>
          <w:tcPr>
            <w:tcW w:w="5954" w:type="dxa"/>
          </w:tcPr>
          <w:p w:rsidR="00611B33" w:rsidRPr="004B2C38" w:rsidRDefault="00611B33" w:rsidP="004B2C38">
            <w:pPr>
              <w:pStyle w:val="a3"/>
              <w:ind w:left="0"/>
            </w:pPr>
            <w:r w:rsidRPr="00EB54A2">
              <w:rPr>
                <w:b/>
              </w:rPr>
              <w:t>Изобразительная деятельность</w:t>
            </w:r>
          </w:p>
          <w:p w:rsidR="00611B33" w:rsidRDefault="00611B33" w:rsidP="004B2C38">
            <w:r>
              <w:t>1.</w:t>
            </w:r>
            <w:r w:rsidRPr="004B2C38">
              <w:t xml:space="preserve">Учить </w:t>
            </w:r>
            <w:proofErr w:type="gramStart"/>
            <w:r w:rsidRPr="004B2C38">
              <w:t>правильно</w:t>
            </w:r>
            <w:proofErr w:type="gramEnd"/>
            <w:r w:rsidRPr="004B2C38">
              <w:t xml:space="preserve"> держать карандаш, кисть</w:t>
            </w:r>
            <w:r w:rsidR="003B1511">
              <w:t xml:space="preserve">, </w:t>
            </w:r>
            <w:r>
              <w:t xml:space="preserve">обмакивать кисть в краску, промывать и осушать её. </w:t>
            </w:r>
          </w:p>
          <w:p w:rsidR="00611B33" w:rsidRDefault="00611B33" w:rsidP="004B2C38">
            <w:r>
              <w:t>Учить работать с клеевым карандашом, наклеивать готовые формы, прижимая салфеткой.</w:t>
            </w:r>
          </w:p>
          <w:p w:rsidR="00611B33" w:rsidRDefault="00611B33" w:rsidP="00DF1C6E">
            <w:r>
              <w:t>2.Учить проводить прямые и волнистые линии, штрихи, точки.</w:t>
            </w:r>
          </w:p>
          <w:p w:rsidR="00611B33" w:rsidRDefault="00611B33" w:rsidP="00DF1C6E">
            <w:r>
              <w:t>3</w:t>
            </w:r>
            <w:proofErr w:type="gramStart"/>
            <w:r>
              <w:t xml:space="preserve"> У</w:t>
            </w:r>
            <w:proofErr w:type="gramEnd"/>
            <w:r>
              <w:t>чить закрашивать круглые формы.</w:t>
            </w:r>
          </w:p>
          <w:p w:rsidR="00611B33" w:rsidRPr="004B2C38" w:rsidRDefault="00611B33" w:rsidP="00BA35E5"/>
        </w:tc>
        <w:tc>
          <w:tcPr>
            <w:tcW w:w="2552" w:type="dxa"/>
          </w:tcPr>
          <w:p w:rsidR="00611B33" w:rsidRDefault="00611B33" w:rsidP="003B151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DF1C6E">
              <w:t>«Волшебная кисточка»</w:t>
            </w:r>
            <w:r>
              <w:t>, «Дождик», «Разноцветные шарики», «Укрась снеговика», и др.</w:t>
            </w:r>
          </w:p>
        </w:tc>
        <w:tc>
          <w:tcPr>
            <w:tcW w:w="1984" w:type="dxa"/>
          </w:tcPr>
          <w:p w:rsidR="00611B33" w:rsidRDefault="00221A01" w:rsidP="00221A01">
            <w:pPr>
              <w:pStyle w:val="a3"/>
              <w:ind w:left="0"/>
            </w:pPr>
            <w:r>
              <w:t>Умеет правильно держать в руках кисть, карандаш</w:t>
            </w:r>
            <w:r w:rsidR="005B040E">
              <w:t xml:space="preserve">, </w:t>
            </w:r>
            <w:r w:rsidR="003B1511">
              <w:t>набирать краску на кисть;</w:t>
            </w:r>
          </w:p>
          <w:p w:rsidR="003B1511" w:rsidRPr="00DF1C6E" w:rsidRDefault="003B1511" w:rsidP="00221A01">
            <w:pPr>
              <w:pStyle w:val="a3"/>
              <w:ind w:left="0"/>
            </w:pPr>
            <w:r>
              <w:t>Закрашивает круги, проводит прямые и волнистые линии.</w:t>
            </w:r>
          </w:p>
        </w:tc>
      </w:tr>
      <w:tr w:rsidR="00611B33" w:rsidTr="00611B33">
        <w:tc>
          <w:tcPr>
            <w:tcW w:w="5954" w:type="dxa"/>
          </w:tcPr>
          <w:p w:rsidR="00611B33" w:rsidRDefault="00611B33" w:rsidP="002325B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lastRenderedPageBreak/>
              <w:t>М</w:t>
            </w:r>
            <w:r w:rsidRPr="00EB54A2">
              <w:rPr>
                <w:b/>
              </w:rPr>
              <w:t>узыкальное развитие</w:t>
            </w:r>
          </w:p>
          <w:p w:rsidR="00BF528D" w:rsidRDefault="00BF528D" w:rsidP="00BF528D">
            <w:r>
              <w:t>1.В</w:t>
            </w:r>
            <w:r w:rsidRPr="00BF528D">
              <w:t xml:space="preserve">озрастёт интерес к музыке, научится выслушивать музыкальное произведение от начала до конца,  появится эмоциональный отклик. </w:t>
            </w:r>
          </w:p>
          <w:p w:rsidR="00BA1D86" w:rsidRDefault="00BA1D86" w:rsidP="00BF528D"/>
          <w:p w:rsidR="00BA1D86" w:rsidRDefault="00BA1D86" w:rsidP="00BF528D"/>
          <w:p w:rsidR="00BA1D86" w:rsidRDefault="00BA1D86" w:rsidP="00BF528D"/>
          <w:p w:rsidR="00BA1D86" w:rsidRDefault="00BA1D86" w:rsidP="00BF528D"/>
          <w:p w:rsidR="00BA1D86" w:rsidRDefault="00BA1D86" w:rsidP="00BF528D"/>
          <w:p w:rsidR="00BA1D86" w:rsidRDefault="00BA1D86" w:rsidP="00BF528D"/>
          <w:p w:rsidR="00BA1D86" w:rsidRDefault="00BA1D86" w:rsidP="00BF528D"/>
          <w:p w:rsidR="00BA1D86" w:rsidRDefault="00BA1D86" w:rsidP="00BF528D"/>
          <w:p w:rsidR="00611B33" w:rsidRPr="00BF528D" w:rsidRDefault="00BF528D" w:rsidP="00BF528D">
            <w:pPr>
              <w:rPr>
                <w:color w:val="000000"/>
              </w:rPr>
            </w:pPr>
            <w:r>
              <w:t>2.П</w:t>
            </w:r>
            <w:r w:rsidRPr="00BF528D">
              <w:t>оявится умение начинать и заканчивать движение вместе с музыкой, начнет ориентироваться в пространстве, двигаясь по кругу вместе с детьми и врассыпную.</w:t>
            </w:r>
          </w:p>
          <w:p w:rsidR="00611B33" w:rsidRDefault="00611B33" w:rsidP="005D3F3F">
            <w:pPr>
              <w:rPr>
                <w:color w:val="000000"/>
              </w:rPr>
            </w:pPr>
          </w:p>
          <w:p w:rsidR="00611B33" w:rsidRPr="00DF1C6E" w:rsidRDefault="00611B33" w:rsidP="005D3F3F"/>
        </w:tc>
        <w:tc>
          <w:tcPr>
            <w:tcW w:w="2552" w:type="dxa"/>
          </w:tcPr>
          <w:p w:rsidR="00611B33" w:rsidRDefault="004E3A45" w:rsidP="004E3A45">
            <w:pPr>
              <w:pStyle w:val="a3"/>
              <w:ind w:left="0"/>
              <w:rPr>
                <w:sz w:val="28"/>
                <w:szCs w:val="28"/>
              </w:rPr>
            </w:pPr>
            <w:r w:rsidRPr="004E3A45">
              <w:rPr>
                <w:sz w:val="28"/>
                <w:szCs w:val="28"/>
              </w:rPr>
              <w:t>Музыкально дидактические игры</w:t>
            </w:r>
            <w:r>
              <w:rPr>
                <w:sz w:val="28"/>
                <w:szCs w:val="28"/>
              </w:rPr>
              <w:t xml:space="preserve">: </w:t>
            </w:r>
            <w:r w:rsidRPr="004E3A45">
              <w:rPr>
                <w:sz w:val="28"/>
                <w:szCs w:val="28"/>
              </w:rPr>
              <w:t>«Дождик»</w:t>
            </w:r>
            <w:r>
              <w:rPr>
                <w:sz w:val="28"/>
                <w:szCs w:val="28"/>
              </w:rPr>
              <w:t xml:space="preserve"> (автор Косенко); «Мишка лапу поцарапал» (авт. А. Филиппенко); «Кукла заболела» (авт. </w:t>
            </w:r>
            <w:proofErr w:type="spellStart"/>
            <w:r>
              <w:rPr>
                <w:sz w:val="28"/>
                <w:szCs w:val="28"/>
              </w:rPr>
              <w:t>А.Филиппенко</w:t>
            </w:r>
            <w:proofErr w:type="spellEnd"/>
            <w:r>
              <w:rPr>
                <w:sz w:val="28"/>
                <w:szCs w:val="28"/>
              </w:rPr>
              <w:t>)</w:t>
            </w:r>
            <w:r w:rsidR="00BA1D86">
              <w:rPr>
                <w:sz w:val="28"/>
                <w:szCs w:val="28"/>
              </w:rPr>
              <w:t>;</w:t>
            </w:r>
          </w:p>
          <w:p w:rsidR="00BA1D86" w:rsidRDefault="00BA1D86" w:rsidP="004E3A4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«Веселые дети» (обр. </w:t>
            </w:r>
            <w:proofErr w:type="spellStart"/>
            <w:r>
              <w:rPr>
                <w:sz w:val="28"/>
                <w:szCs w:val="28"/>
              </w:rPr>
              <w:t>Агафонникова</w:t>
            </w:r>
            <w:proofErr w:type="spellEnd"/>
            <w:r>
              <w:rPr>
                <w:sz w:val="28"/>
                <w:szCs w:val="28"/>
              </w:rPr>
              <w:t xml:space="preserve">); «Круговая пляска» (обр. </w:t>
            </w:r>
            <w:proofErr w:type="spellStart"/>
            <w:r>
              <w:rPr>
                <w:sz w:val="28"/>
                <w:szCs w:val="28"/>
              </w:rPr>
              <w:t>Разоренова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611B33" w:rsidRDefault="004E3A45" w:rsidP="004E3A45">
            <w:pPr>
              <w:pStyle w:val="a3"/>
              <w:ind w:left="0"/>
            </w:pPr>
            <w:r>
              <w:t>Соотносит прослушанную мелодию с представленной игрушкой, атрибутом.</w:t>
            </w:r>
          </w:p>
          <w:p w:rsidR="004E3A45" w:rsidRDefault="004E3A45" w:rsidP="004E3A45">
            <w:pPr>
              <w:pStyle w:val="a3"/>
              <w:ind w:left="0"/>
            </w:pPr>
          </w:p>
          <w:p w:rsidR="00BA1D86" w:rsidRDefault="00BA1D86" w:rsidP="004E3A45">
            <w:pPr>
              <w:pStyle w:val="a3"/>
              <w:ind w:left="0"/>
            </w:pPr>
          </w:p>
          <w:p w:rsidR="00BA1D86" w:rsidRDefault="00BA1D86" w:rsidP="004E3A45">
            <w:pPr>
              <w:pStyle w:val="a3"/>
              <w:ind w:left="0"/>
            </w:pPr>
          </w:p>
          <w:p w:rsidR="00BA1D86" w:rsidRDefault="00BA1D86" w:rsidP="004E3A45">
            <w:pPr>
              <w:pStyle w:val="a3"/>
              <w:ind w:left="0"/>
            </w:pPr>
          </w:p>
          <w:p w:rsidR="00BA1D86" w:rsidRDefault="00BA1D86" w:rsidP="004E3A45">
            <w:pPr>
              <w:pStyle w:val="a3"/>
              <w:ind w:left="0"/>
            </w:pPr>
          </w:p>
          <w:p w:rsidR="00BA1D86" w:rsidRDefault="00BA1D86" w:rsidP="004E3A45">
            <w:pPr>
              <w:pStyle w:val="a3"/>
              <w:ind w:left="0"/>
            </w:pPr>
          </w:p>
          <w:p w:rsidR="00BA1D86" w:rsidRPr="00DF1C6E" w:rsidRDefault="00BA1D86" w:rsidP="00BA1D86">
            <w:pPr>
              <w:pStyle w:val="a3"/>
              <w:ind w:left="0"/>
            </w:pPr>
            <w:r>
              <w:t xml:space="preserve">Выполняет </w:t>
            </w:r>
            <w:r w:rsidRPr="00BA1D86">
              <w:t>простые</w:t>
            </w:r>
            <w:r>
              <w:t xml:space="preserve"> танцевальные движения в соответствии с музыкальным материалом</w:t>
            </w:r>
          </w:p>
        </w:tc>
      </w:tr>
      <w:tr w:rsidR="00611B33" w:rsidTr="00611B33">
        <w:tc>
          <w:tcPr>
            <w:tcW w:w="8506" w:type="dxa"/>
            <w:gridSpan w:val="2"/>
          </w:tcPr>
          <w:p w:rsidR="00611B33" w:rsidRPr="002325B3" w:rsidRDefault="00611B33" w:rsidP="004E3A45">
            <w:pPr>
              <w:pStyle w:val="a3"/>
              <w:ind w:left="1353"/>
              <w:jc w:val="center"/>
              <w:rPr>
                <w:b/>
                <w:i/>
              </w:rPr>
            </w:pPr>
            <w:r w:rsidRPr="002325B3">
              <w:rPr>
                <w:b/>
                <w:i/>
              </w:rPr>
              <w:t>Образовательная область</w:t>
            </w:r>
          </w:p>
          <w:p w:rsidR="00611B33" w:rsidRPr="002325B3" w:rsidRDefault="00611B33" w:rsidP="004E3A45">
            <w:pPr>
              <w:pStyle w:val="a3"/>
              <w:ind w:left="1353"/>
              <w:jc w:val="center"/>
              <w:rPr>
                <w:b/>
                <w:i/>
              </w:rPr>
            </w:pPr>
            <w:r w:rsidRPr="002325B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</w:t>
            </w:r>
            <w:r w:rsidRPr="002325B3">
              <w:rPr>
                <w:b/>
                <w:i/>
              </w:rPr>
              <w:t>Социально-коммуникативное развитие</w:t>
            </w:r>
            <w:r>
              <w:rPr>
                <w:b/>
                <w:i/>
              </w:rPr>
              <w:t>»</w:t>
            </w:r>
          </w:p>
          <w:p w:rsidR="00611B33" w:rsidRPr="002325B3" w:rsidRDefault="00611B33" w:rsidP="004E3A4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11B33" w:rsidRPr="002325B3" w:rsidRDefault="00611B33" w:rsidP="004E3A45">
            <w:pPr>
              <w:pStyle w:val="a3"/>
              <w:ind w:left="1353"/>
              <w:jc w:val="center"/>
              <w:rPr>
                <w:b/>
                <w:i/>
              </w:rPr>
            </w:pPr>
          </w:p>
        </w:tc>
      </w:tr>
      <w:tr w:rsidR="00611B33" w:rsidTr="00611B33">
        <w:tc>
          <w:tcPr>
            <w:tcW w:w="5954" w:type="dxa"/>
          </w:tcPr>
          <w:p w:rsidR="00611B33" w:rsidRDefault="00611B33" w:rsidP="002325B3">
            <w:pPr>
              <w:pStyle w:val="a3"/>
              <w:ind w:left="0"/>
            </w:pPr>
            <w:r w:rsidRPr="00EB54A2">
              <w:rPr>
                <w:b/>
              </w:rPr>
              <w:t>Формирование общепринятых норм поведения</w:t>
            </w:r>
          </w:p>
          <w:p w:rsidR="00611B33" w:rsidRDefault="00611B33" w:rsidP="002325B3">
            <w:pPr>
              <w:pStyle w:val="a3"/>
              <w:ind w:left="0"/>
            </w:pPr>
            <w:r>
              <w:t>1.Формировать образ «Я», дать первичные гендерные представления.</w:t>
            </w:r>
          </w:p>
          <w:p w:rsidR="00611B33" w:rsidRDefault="00611B33" w:rsidP="00DF1C6E">
            <w:pPr>
              <w:pStyle w:val="a3"/>
              <w:ind w:left="0"/>
            </w:pPr>
            <w:r>
              <w:t xml:space="preserve">2. Формировать  начальные сведения о человеке  (учить различать, показывать части тела). </w:t>
            </w:r>
          </w:p>
          <w:p w:rsidR="00611B33" w:rsidRDefault="00611B33" w:rsidP="00736E26">
            <w:pPr>
              <w:pStyle w:val="a3"/>
              <w:ind w:left="0"/>
            </w:pPr>
            <w:r>
              <w:t>3.Формировать представление у ребенка о своей семье и её членах (узнавать и показывать на фото членов семьи, учить называть их имена).</w:t>
            </w:r>
          </w:p>
          <w:p w:rsidR="00BA70D8" w:rsidRPr="00EB54A2" w:rsidRDefault="00BA70D8" w:rsidP="004073EB">
            <w:pPr>
              <w:pStyle w:val="a3"/>
              <w:ind w:left="0"/>
            </w:pPr>
            <w:r>
              <w:t xml:space="preserve">4. Формирование </w:t>
            </w:r>
            <w:r w:rsidR="00B54AEC">
              <w:t xml:space="preserve"> </w:t>
            </w:r>
            <w:proofErr w:type="spellStart"/>
            <w:r w:rsidR="004073EB">
              <w:t>эмпатии</w:t>
            </w:r>
            <w:proofErr w:type="spellEnd"/>
            <w:r w:rsidR="004073EB">
              <w:t>, осознанного отношения к чувствам окружающих</w:t>
            </w:r>
          </w:p>
        </w:tc>
        <w:tc>
          <w:tcPr>
            <w:tcW w:w="2552" w:type="dxa"/>
          </w:tcPr>
          <w:p w:rsidR="00611B33" w:rsidRDefault="00611B33" w:rsidP="00BD3F1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36E26">
              <w:t>«</w:t>
            </w:r>
            <w:r>
              <w:t>Кто в гости к нам пришёл?</w:t>
            </w:r>
            <w:r w:rsidRPr="00736E26">
              <w:t>»</w:t>
            </w:r>
            <w:r>
              <w:t>, «Водичка-водичка», «Семейный альбом»</w:t>
            </w:r>
            <w:r w:rsidR="00BD3F10">
              <w:t>, «Хоровод с куклой», «Кукла плачет», «Веселая кукла»</w:t>
            </w:r>
            <w:r>
              <w:t xml:space="preserve"> и др.</w:t>
            </w:r>
          </w:p>
        </w:tc>
        <w:tc>
          <w:tcPr>
            <w:tcW w:w="1984" w:type="dxa"/>
          </w:tcPr>
          <w:p w:rsidR="00611B33" w:rsidRDefault="00F00B5C" w:rsidP="00F00B5C">
            <w:pPr>
              <w:pStyle w:val="a3"/>
              <w:ind w:left="0"/>
            </w:pPr>
            <w:r>
              <w:t>Использует в речи личное местоимение «Я», показывает части лица и тела;</w:t>
            </w:r>
          </w:p>
          <w:p w:rsidR="00F00B5C" w:rsidRDefault="00F00B5C" w:rsidP="00F00B5C">
            <w:pPr>
              <w:pStyle w:val="a3"/>
              <w:ind w:left="0"/>
            </w:pPr>
            <w:r>
              <w:t>Знает, показывает на фото членов семьи, называет их имена</w:t>
            </w:r>
            <w:r w:rsidR="00BA70D8">
              <w:t>.</w:t>
            </w:r>
          </w:p>
          <w:p w:rsidR="00BA70D8" w:rsidRPr="00736E26" w:rsidRDefault="00BA70D8" w:rsidP="00F00B5C">
            <w:pPr>
              <w:pStyle w:val="a3"/>
              <w:ind w:left="0"/>
            </w:pPr>
            <w:r>
              <w:t xml:space="preserve">Умеет показывать на </w:t>
            </w:r>
            <w:r w:rsidR="00BD3F10">
              <w:t>игрушках (картинках)</w:t>
            </w:r>
            <w:r>
              <w:t xml:space="preserve"> эмоции детей (кто плачет, а кто смеется), подражает им.</w:t>
            </w:r>
          </w:p>
        </w:tc>
      </w:tr>
      <w:tr w:rsidR="00611B33" w:rsidTr="00611B33">
        <w:tc>
          <w:tcPr>
            <w:tcW w:w="5954" w:type="dxa"/>
          </w:tcPr>
          <w:p w:rsidR="00611B33" w:rsidRDefault="00611B33" w:rsidP="00EB54A2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Р</w:t>
            </w:r>
            <w:r w:rsidRPr="00EB54A2">
              <w:rPr>
                <w:b/>
              </w:rPr>
              <w:t>азвитие игровой и театрализованной деятельности</w:t>
            </w:r>
          </w:p>
          <w:p w:rsidR="00611B33" w:rsidRDefault="00611B33" w:rsidP="00736E26">
            <w:pPr>
              <w:pStyle w:val="a3"/>
              <w:ind w:left="0"/>
              <w:jc w:val="both"/>
            </w:pPr>
            <w:r>
              <w:t>1.Развивать двигательную активность (учить прыгать как зайчик, ходить как медведь).</w:t>
            </w:r>
          </w:p>
          <w:p w:rsidR="00611B33" w:rsidRDefault="00611B33" w:rsidP="00736E26">
            <w:pPr>
              <w:jc w:val="both"/>
            </w:pPr>
            <w:r>
              <w:t>2.Развивать координацию движений и координацию речи с движением (учить подражать голосам и движениям животных).</w:t>
            </w:r>
          </w:p>
          <w:p w:rsidR="00611B33" w:rsidRPr="00EB54A2" w:rsidRDefault="00611B33" w:rsidP="00736E26">
            <w:pPr>
              <w:jc w:val="both"/>
            </w:pPr>
            <w:r>
              <w:t>3.Формировать умение проявлять интерес к игровым действиям сверстников, приучать к совместным играм (хороводным, подвижным).</w:t>
            </w:r>
          </w:p>
        </w:tc>
        <w:tc>
          <w:tcPr>
            <w:tcW w:w="2552" w:type="dxa"/>
          </w:tcPr>
          <w:p w:rsidR="00611B33" w:rsidRDefault="00611B33" w:rsidP="009779A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36E26">
              <w:t>«</w:t>
            </w:r>
            <w:r>
              <w:t>Мяч</w:t>
            </w:r>
            <w:r w:rsidRPr="00736E26">
              <w:t>»</w:t>
            </w:r>
            <w:r>
              <w:t>, «Пробеги с вертушкой», «Солнышко и дождик», «Зайка беленький сидит»</w:t>
            </w:r>
            <w:r w:rsidR="004669E2">
              <w:t xml:space="preserve">, «У  медведя </w:t>
            </w:r>
            <w:proofErr w:type="gramStart"/>
            <w:r w:rsidR="004669E2">
              <w:t>во</w:t>
            </w:r>
            <w:proofErr w:type="gramEnd"/>
            <w:r w:rsidR="004669E2">
              <w:t xml:space="preserve"> бору»</w:t>
            </w:r>
            <w:r>
              <w:t xml:space="preserve"> и др.</w:t>
            </w:r>
          </w:p>
        </w:tc>
        <w:tc>
          <w:tcPr>
            <w:tcW w:w="1984" w:type="dxa"/>
          </w:tcPr>
          <w:p w:rsidR="00611B33" w:rsidRDefault="00F00B5C" w:rsidP="00F00B5C">
            <w:pPr>
              <w:pStyle w:val="a3"/>
              <w:ind w:left="0"/>
            </w:pPr>
            <w:r>
              <w:t xml:space="preserve">Умеет </w:t>
            </w:r>
            <w:r w:rsidR="004669E2">
              <w:t>подражать движениям животных: зай</w:t>
            </w:r>
            <w:r>
              <w:t>ц</w:t>
            </w:r>
            <w:r w:rsidR="004669E2">
              <w:t xml:space="preserve">у, медведю: (прыгать на двух ногах, ходить переваливаясь); </w:t>
            </w:r>
          </w:p>
          <w:p w:rsidR="004669E2" w:rsidRDefault="004669E2" w:rsidP="00F00B5C">
            <w:pPr>
              <w:pStyle w:val="a3"/>
              <w:ind w:left="0"/>
            </w:pPr>
            <w:r>
              <w:t>Использует звукоподражания животных и 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тиц: (ко-ко-ко, пи-пи-пи, ку-ка-ре-ку, мяу, </w:t>
            </w:r>
            <w:proofErr w:type="spellStart"/>
            <w:r>
              <w:lastRenderedPageBreak/>
              <w:t>гаф</w:t>
            </w:r>
            <w:proofErr w:type="spellEnd"/>
            <w:r>
              <w:t xml:space="preserve"> и др.);</w:t>
            </w:r>
          </w:p>
          <w:p w:rsidR="004669E2" w:rsidRPr="00736E26" w:rsidRDefault="004669E2" w:rsidP="00F00B5C">
            <w:pPr>
              <w:pStyle w:val="a3"/>
              <w:ind w:left="0"/>
            </w:pPr>
            <w:r>
              <w:t>Включается в хороводные и коллективные подвижные игры.</w:t>
            </w:r>
          </w:p>
        </w:tc>
      </w:tr>
      <w:tr w:rsidR="00611B33" w:rsidTr="00611B33">
        <w:tc>
          <w:tcPr>
            <w:tcW w:w="8506" w:type="dxa"/>
            <w:gridSpan w:val="2"/>
          </w:tcPr>
          <w:p w:rsidR="00611B33" w:rsidRPr="002325B3" w:rsidRDefault="00611B33" w:rsidP="002325B3">
            <w:pPr>
              <w:pStyle w:val="a3"/>
              <w:ind w:left="1353"/>
              <w:jc w:val="center"/>
              <w:rPr>
                <w:b/>
              </w:rPr>
            </w:pPr>
            <w:r w:rsidRPr="002325B3">
              <w:rPr>
                <w:b/>
              </w:rPr>
              <w:lastRenderedPageBreak/>
              <w:t>Образовательная область «Физическое развитие»</w:t>
            </w:r>
          </w:p>
          <w:p w:rsidR="00611B33" w:rsidRPr="002325B3" w:rsidRDefault="00611B33" w:rsidP="009779A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11B33" w:rsidRPr="002325B3" w:rsidRDefault="00611B33" w:rsidP="002325B3">
            <w:pPr>
              <w:pStyle w:val="a3"/>
              <w:ind w:left="1353"/>
              <w:jc w:val="center"/>
              <w:rPr>
                <w:b/>
              </w:rPr>
            </w:pPr>
          </w:p>
        </w:tc>
      </w:tr>
      <w:tr w:rsidR="00611B33" w:rsidTr="00611B33">
        <w:tc>
          <w:tcPr>
            <w:tcW w:w="5954" w:type="dxa"/>
          </w:tcPr>
          <w:p w:rsidR="00611B33" w:rsidRDefault="00611B33" w:rsidP="002325B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Ф</w:t>
            </w:r>
            <w:r w:rsidRPr="00EB54A2">
              <w:rPr>
                <w:b/>
              </w:rPr>
              <w:t>изическая культура</w:t>
            </w:r>
          </w:p>
          <w:p w:rsidR="00611B33" w:rsidRDefault="00611B33" w:rsidP="00A87EF8">
            <w:pPr>
              <w:pStyle w:val="a3"/>
              <w:ind w:left="0"/>
            </w:pPr>
            <w:r>
              <w:t>1.Совершенствовать двигательные умения, учить выполнять движения по демонстрации (бег на носках, различные виды ходьбы, прыжки на носках двух ног, бросание, ловля мяча двумя руками, катание мяча в ворота, учить подлезать под дугу на коленях и ладонях).</w:t>
            </w:r>
          </w:p>
          <w:p w:rsidR="001A0092" w:rsidRDefault="001A0092" w:rsidP="00D807FC">
            <w:pPr>
              <w:pStyle w:val="a3"/>
              <w:ind w:left="0"/>
            </w:pPr>
          </w:p>
          <w:p w:rsidR="001A0092" w:rsidRDefault="001A0092" w:rsidP="00D807FC">
            <w:pPr>
              <w:pStyle w:val="a3"/>
              <w:ind w:left="0"/>
            </w:pPr>
          </w:p>
          <w:p w:rsidR="00923640" w:rsidRDefault="00923640" w:rsidP="00D807FC">
            <w:pPr>
              <w:pStyle w:val="a3"/>
              <w:ind w:left="0"/>
            </w:pPr>
          </w:p>
          <w:p w:rsidR="00923640" w:rsidRDefault="00923640" w:rsidP="00D807FC">
            <w:pPr>
              <w:pStyle w:val="a3"/>
              <w:ind w:left="0"/>
            </w:pPr>
          </w:p>
          <w:p w:rsidR="00923640" w:rsidRDefault="00923640" w:rsidP="00D807FC">
            <w:pPr>
              <w:pStyle w:val="a3"/>
              <w:ind w:left="0"/>
            </w:pPr>
          </w:p>
          <w:p w:rsidR="00923640" w:rsidRDefault="00923640" w:rsidP="00D807FC">
            <w:pPr>
              <w:pStyle w:val="a3"/>
              <w:ind w:left="0"/>
            </w:pPr>
          </w:p>
          <w:p w:rsidR="00923640" w:rsidRDefault="00923640" w:rsidP="00D807FC">
            <w:pPr>
              <w:pStyle w:val="a3"/>
              <w:ind w:left="0"/>
            </w:pPr>
          </w:p>
          <w:p w:rsidR="00923640" w:rsidRDefault="00923640" w:rsidP="00D807FC">
            <w:pPr>
              <w:pStyle w:val="a3"/>
              <w:ind w:left="0"/>
            </w:pPr>
          </w:p>
          <w:p w:rsidR="00923640" w:rsidRDefault="00923640" w:rsidP="00D807FC">
            <w:pPr>
              <w:pStyle w:val="a3"/>
              <w:ind w:left="0"/>
            </w:pPr>
          </w:p>
          <w:p w:rsidR="00923640" w:rsidRDefault="00923640" w:rsidP="00D807FC">
            <w:pPr>
              <w:pStyle w:val="a3"/>
              <w:ind w:left="0"/>
            </w:pPr>
          </w:p>
          <w:p w:rsidR="00923640" w:rsidRDefault="00923640" w:rsidP="00D807FC">
            <w:pPr>
              <w:pStyle w:val="a3"/>
              <w:ind w:left="0"/>
            </w:pPr>
          </w:p>
          <w:p w:rsidR="00923640" w:rsidRDefault="00923640" w:rsidP="00D807FC">
            <w:pPr>
              <w:pStyle w:val="a3"/>
              <w:ind w:left="0"/>
            </w:pPr>
          </w:p>
          <w:p w:rsidR="00923640" w:rsidRDefault="00923640" w:rsidP="00D807FC">
            <w:pPr>
              <w:pStyle w:val="a3"/>
              <w:ind w:left="0"/>
            </w:pPr>
          </w:p>
          <w:p w:rsidR="00923640" w:rsidRDefault="00923640" w:rsidP="00D807FC">
            <w:pPr>
              <w:pStyle w:val="a3"/>
              <w:ind w:left="0"/>
            </w:pPr>
          </w:p>
          <w:p w:rsidR="00923640" w:rsidRDefault="00923640" w:rsidP="00D807FC">
            <w:pPr>
              <w:pStyle w:val="a3"/>
              <w:ind w:left="0"/>
            </w:pPr>
          </w:p>
          <w:p w:rsidR="00923640" w:rsidRDefault="00923640" w:rsidP="00D807FC">
            <w:pPr>
              <w:pStyle w:val="a3"/>
              <w:ind w:left="0"/>
            </w:pPr>
          </w:p>
          <w:p w:rsidR="00923640" w:rsidRDefault="00923640" w:rsidP="00D807FC">
            <w:pPr>
              <w:pStyle w:val="a3"/>
              <w:ind w:left="0"/>
            </w:pPr>
          </w:p>
          <w:p w:rsidR="00923640" w:rsidRDefault="00923640" w:rsidP="00D807FC">
            <w:pPr>
              <w:pStyle w:val="a3"/>
              <w:ind w:left="0"/>
            </w:pPr>
          </w:p>
          <w:p w:rsidR="00611B33" w:rsidRDefault="00342E71" w:rsidP="00342E71">
            <w:r>
              <w:t>2.</w:t>
            </w:r>
            <w:r w:rsidR="00611B33">
              <w:t>Учить выполнять простые действия с предметами (флажки, мячи, кубики, кегли).</w:t>
            </w:r>
          </w:p>
          <w:p w:rsidR="00342E71" w:rsidRDefault="00342E71" w:rsidP="00342E71"/>
          <w:p w:rsidR="00342E71" w:rsidRDefault="00342E71" w:rsidP="00342E71"/>
          <w:p w:rsidR="00342E71" w:rsidRDefault="00342E71" w:rsidP="00342E71"/>
          <w:p w:rsidR="00342E71" w:rsidRDefault="00342E71" w:rsidP="00342E71"/>
          <w:p w:rsidR="00342E71" w:rsidRDefault="00342E71" w:rsidP="00342E71"/>
          <w:p w:rsidR="00342E71" w:rsidRDefault="00342E71" w:rsidP="00342E71"/>
          <w:p w:rsidR="00342E71" w:rsidRDefault="00342E71" w:rsidP="00342E71">
            <w:r>
              <w:t xml:space="preserve">3.Развивать мелкую моторику рук: учить намазывать клеем и наклеивать, вырезанные предметы, шаблоны; </w:t>
            </w:r>
          </w:p>
          <w:p w:rsidR="00342E71" w:rsidRDefault="00342E71" w:rsidP="00342E71">
            <w:r>
              <w:t xml:space="preserve">Учить держать ножницы и резать ими </w:t>
            </w:r>
            <w:proofErr w:type="gramStart"/>
            <w:r>
              <w:t>по</w:t>
            </w:r>
            <w:proofErr w:type="gramEnd"/>
            <w:r>
              <w:t xml:space="preserve"> прямой</w:t>
            </w:r>
            <w:r w:rsidR="00E44840">
              <w:t>;</w:t>
            </w:r>
          </w:p>
          <w:p w:rsidR="00E44840" w:rsidRDefault="00E44840" w:rsidP="00342E71">
            <w:r>
              <w:t>Учить отламывать от большого куска пластилина меньший кусок; из него катать «шарик», «колбаску»</w:t>
            </w:r>
          </w:p>
          <w:p w:rsidR="00342E71" w:rsidRDefault="00342E71" w:rsidP="00342E71"/>
          <w:p w:rsidR="00342E71" w:rsidRPr="00736E26" w:rsidRDefault="00342E71" w:rsidP="00342E71"/>
        </w:tc>
        <w:tc>
          <w:tcPr>
            <w:tcW w:w="2552" w:type="dxa"/>
          </w:tcPr>
          <w:p w:rsidR="00611B33" w:rsidRDefault="001A0092" w:rsidP="001A0092">
            <w:pPr>
              <w:pStyle w:val="a3"/>
              <w:ind w:left="0"/>
            </w:pPr>
            <w:r>
              <w:t xml:space="preserve">Игры «У медведя </w:t>
            </w:r>
            <w:proofErr w:type="gramStart"/>
            <w:r>
              <w:t>во</w:t>
            </w:r>
            <w:proofErr w:type="gramEnd"/>
            <w:r>
              <w:t xml:space="preserve"> бору», «Кто лучше прыгнет», «Пас друг другу», «Попади в корзину», «У кого дальше?». «Кто быстрее до снеговика?». </w:t>
            </w:r>
          </w:p>
          <w:p w:rsidR="00923640" w:rsidRDefault="00923640" w:rsidP="001A0092">
            <w:pPr>
              <w:pStyle w:val="a3"/>
              <w:ind w:left="0"/>
            </w:pPr>
          </w:p>
          <w:p w:rsidR="00923640" w:rsidRDefault="00923640" w:rsidP="001A0092">
            <w:pPr>
              <w:pStyle w:val="a3"/>
              <w:ind w:left="0"/>
            </w:pPr>
          </w:p>
          <w:p w:rsidR="00923640" w:rsidRDefault="00923640" w:rsidP="001A0092">
            <w:pPr>
              <w:pStyle w:val="a3"/>
              <w:ind w:left="0"/>
            </w:pPr>
          </w:p>
          <w:p w:rsidR="00923640" w:rsidRDefault="00923640" w:rsidP="001A0092">
            <w:pPr>
              <w:pStyle w:val="a3"/>
              <w:ind w:left="0"/>
            </w:pPr>
          </w:p>
          <w:p w:rsidR="00923640" w:rsidRDefault="00923640" w:rsidP="001A0092">
            <w:pPr>
              <w:pStyle w:val="a3"/>
              <w:ind w:left="0"/>
            </w:pPr>
          </w:p>
          <w:p w:rsidR="00923640" w:rsidRDefault="00923640" w:rsidP="001A0092">
            <w:pPr>
              <w:pStyle w:val="a3"/>
              <w:ind w:left="0"/>
            </w:pPr>
          </w:p>
          <w:p w:rsidR="00923640" w:rsidRDefault="00923640" w:rsidP="001A0092">
            <w:pPr>
              <w:pStyle w:val="a3"/>
              <w:ind w:left="0"/>
            </w:pPr>
          </w:p>
          <w:p w:rsidR="00923640" w:rsidRDefault="00923640" w:rsidP="001A0092">
            <w:pPr>
              <w:pStyle w:val="a3"/>
              <w:ind w:left="0"/>
            </w:pPr>
          </w:p>
          <w:p w:rsidR="00923640" w:rsidRDefault="00923640" w:rsidP="001A0092">
            <w:pPr>
              <w:pStyle w:val="a3"/>
              <w:ind w:left="0"/>
            </w:pPr>
          </w:p>
          <w:p w:rsidR="00923640" w:rsidRDefault="00923640" w:rsidP="001A0092">
            <w:pPr>
              <w:pStyle w:val="a3"/>
              <w:ind w:left="0"/>
            </w:pPr>
          </w:p>
          <w:p w:rsidR="00923640" w:rsidRDefault="00923640" w:rsidP="001A0092">
            <w:pPr>
              <w:pStyle w:val="a3"/>
              <w:ind w:left="0"/>
            </w:pPr>
          </w:p>
          <w:p w:rsidR="00923640" w:rsidRDefault="00923640" w:rsidP="001A0092">
            <w:pPr>
              <w:pStyle w:val="a3"/>
              <w:ind w:left="0"/>
            </w:pPr>
          </w:p>
          <w:p w:rsidR="00923640" w:rsidRDefault="00923640" w:rsidP="001A0092">
            <w:pPr>
              <w:pStyle w:val="a3"/>
              <w:ind w:left="0"/>
            </w:pPr>
          </w:p>
          <w:p w:rsidR="00923640" w:rsidRDefault="00923640" w:rsidP="001A0092">
            <w:pPr>
              <w:pStyle w:val="a3"/>
              <w:ind w:left="0"/>
            </w:pPr>
          </w:p>
          <w:p w:rsidR="00923640" w:rsidRDefault="00923640" w:rsidP="001A0092">
            <w:pPr>
              <w:pStyle w:val="a3"/>
              <w:ind w:left="0"/>
            </w:pPr>
          </w:p>
          <w:p w:rsidR="00923640" w:rsidRDefault="00923640" w:rsidP="001A0092">
            <w:pPr>
              <w:pStyle w:val="a3"/>
              <w:ind w:left="0"/>
            </w:pPr>
          </w:p>
          <w:p w:rsidR="00923640" w:rsidRDefault="00923640" w:rsidP="001A0092">
            <w:pPr>
              <w:pStyle w:val="a3"/>
              <w:ind w:left="0"/>
            </w:pPr>
          </w:p>
          <w:p w:rsidR="00923640" w:rsidRDefault="00923640" w:rsidP="00923640">
            <w:pPr>
              <w:pStyle w:val="a3"/>
              <w:ind w:left="0"/>
              <w:rPr>
                <w:sz w:val="28"/>
                <w:szCs w:val="28"/>
              </w:rPr>
            </w:pPr>
            <w:r w:rsidRPr="00923640"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3640">
              <w:rPr>
                <w:b/>
                <w:sz w:val="28"/>
                <w:szCs w:val="28"/>
              </w:rPr>
              <w:t>«</w:t>
            </w:r>
            <w:r w:rsidRPr="00923640">
              <w:rPr>
                <w:sz w:val="28"/>
                <w:szCs w:val="28"/>
              </w:rPr>
              <w:t>Пас друг другу», «Попади в корзину», «У кого дальше?».</w:t>
            </w:r>
            <w:r>
              <w:rPr>
                <w:sz w:val="28"/>
                <w:szCs w:val="28"/>
              </w:rPr>
              <w:t xml:space="preserve"> «Метка в цель». «Кто дальше бросит?»</w:t>
            </w:r>
          </w:p>
          <w:p w:rsidR="00342E71" w:rsidRDefault="00342E71" w:rsidP="00923640">
            <w:pPr>
              <w:pStyle w:val="a3"/>
              <w:ind w:left="0"/>
              <w:rPr>
                <w:sz w:val="28"/>
                <w:szCs w:val="28"/>
              </w:rPr>
            </w:pPr>
          </w:p>
          <w:p w:rsidR="00342E71" w:rsidRDefault="00342E71" w:rsidP="00923640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бусы», «Укрась платье для Маши», «Шарфик для мишки»</w:t>
            </w:r>
            <w:r w:rsidR="00E44840">
              <w:rPr>
                <w:sz w:val="28"/>
                <w:szCs w:val="28"/>
              </w:rPr>
              <w:t>; «Колобок», «Калачик»</w:t>
            </w:r>
            <w:r>
              <w:rPr>
                <w:sz w:val="28"/>
                <w:szCs w:val="28"/>
              </w:rPr>
              <w:t xml:space="preserve"> др.</w:t>
            </w:r>
          </w:p>
        </w:tc>
        <w:tc>
          <w:tcPr>
            <w:tcW w:w="1984" w:type="dxa"/>
          </w:tcPr>
          <w:p w:rsidR="00611B33" w:rsidRDefault="001A0092" w:rsidP="001A0092">
            <w:pPr>
              <w:pStyle w:val="a3"/>
              <w:ind w:left="0"/>
            </w:pPr>
            <w:r>
              <w:t>Ходить и бегать легко (направление, темп),</w:t>
            </w:r>
          </w:p>
          <w:p w:rsidR="001A0092" w:rsidRDefault="001A0092" w:rsidP="001A0092">
            <w:pPr>
              <w:pStyle w:val="a3"/>
              <w:ind w:left="0"/>
            </w:pPr>
            <w:r>
              <w:t xml:space="preserve">Лазать по </w:t>
            </w:r>
            <w:proofErr w:type="spellStart"/>
            <w:r>
              <w:t>гимнастич</w:t>
            </w:r>
            <w:proofErr w:type="spellEnd"/>
            <w:r>
              <w:t>. стенке и спуск с нее, не пропуская реек (без помощи взрослого).</w:t>
            </w:r>
          </w:p>
          <w:p w:rsidR="001A0092" w:rsidRDefault="001A0092" w:rsidP="001A0092">
            <w:pPr>
              <w:pStyle w:val="a3"/>
              <w:ind w:left="0"/>
            </w:pPr>
            <w:r>
              <w:t xml:space="preserve">Прыгать в обозначенное место, в длину с места. </w:t>
            </w:r>
            <w:r w:rsidR="00923640">
              <w:t>Прыгать через шнур (веревку).</w:t>
            </w:r>
          </w:p>
          <w:p w:rsidR="00923640" w:rsidRDefault="00923640" w:rsidP="001A0092">
            <w:pPr>
              <w:pStyle w:val="a3"/>
              <w:ind w:left="0"/>
            </w:pPr>
            <w:r>
              <w:t xml:space="preserve">Ползать </w:t>
            </w:r>
            <w:proofErr w:type="gramStart"/>
            <w:r>
              <w:t>по</w:t>
            </w:r>
            <w:proofErr w:type="gramEnd"/>
            <w:r>
              <w:t xml:space="preserve"> гимнаст. Скамейке на животе, подтягиваясь двумя руками за края скамейки.</w:t>
            </w:r>
          </w:p>
          <w:p w:rsidR="00923640" w:rsidRDefault="00923640" w:rsidP="001A0092">
            <w:pPr>
              <w:pStyle w:val="a3"/>
              <w:ind w:left="0"/>
            </w:pPr>
          </w:p>
          <w:p w:rsidR="00923640" w:rsidRDefault="00923640" w:rsidP="001A0092">
            <w:pPr>
              <w:pStyle w:val="a3"/>
              <w:ind w:left="0"/>
            </w:pPr>
            <w:r>
              <w:t xml:space="preserve">Научится попадать в цель выбранным предметом, прокатывать обруч, мяч </w:t>
            </w:r>
            <w:proofErr w:type="gramStart"/>
            <w:r>
              <w:t>по</w:t>
            </w:r>
            <w:proofErr w:type="gramEnd"/>
            <w:r>
              <w:t xml:space="preserve"> прямой.</w:t>
            </w:r>
          </w:p>
          <w:p w:rsidR="00342E71" w:rsidRDefault="00342E71" w:rsidP="001A0092">
            <w:pPr>
              <w:pStyle w:val="a3"/>
              <w:ind w:left="0"/>
            </w:pPr>
          </w:p>
          <w:p w:rsidR="00342E71" w:rsidRDefault="00342E71" w:rsidP="001A0092">
            <w:pPr>
              <w:pStyle w:val="a3"/>
              <w:ind w:left="0"/>
            </w:pPr>
            <w:r>
              <w:t xml:space="preserve">Аккуратно </w:t>
            </w:r>
            <w:r w:rsidR="008B0337">
              <w:t xml:space="preserve">пользуется клеем, </w:t>
            </w:r>
            <w:proofErr w:type="gramStart"/>
            <w:r w:rsidR="008B0337">
              <w:t>сам-но</w:t>
            </w:r>
            <w:proofErr w:type="gramEnd"/>
            <w:r w:rsidR="008B0337">
              <w:t xml:space="preserve"> накл</w:t>
            </w:r>
            <w:r>
              <w:t>еивает</w:t>
            </w:r>
            <w:r w:rsidR="008B0337">
              <w:t xml:space="preserve"> шабло</w:t>
            </w:r>
            <w:r w:rsidR="00E44840">
              <w:t>ны, режет ножницами по прямой; отщипывает меньший кусочек пластилина от большего, катает сам-но «шарик», «колбаску».</w:t>
            </w:r>
          </w:p>
        </w:tc>
      </w:tr>
      <w:tr w:rsidR="00611B33" w:rsidTr="00611B33">
        <w:tc>
          <w:tcPr>
            <w:tcW w:w="5954" w:type="dxa"/>
          </w:tcPr>
          <w:p w:rsidR="00611B33" w:rsidRDefault="00611B33" w:rsidP="002325B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lastRenderedPageBreak/>
              <w:t>О</w:t>
            </w:r>
            <w:r w:rsidRPr="00EB54A2">
              <w:rPr>
                <w:b/>
              </w:rPr>
              <w:t>владение элементарными нормами и правилами здорового образа жизни</w:t>
            </w:r>
          </w:p>
          <w:p w:rsidR="00611B33" w:rsidRDefault="00611B33" w:rsidP="00BA35E5">
            <w:pPr>
              <w:pStyle w:val="a3"/>
              <w:ind w:left="0"/>
            </w:pPr>
            <w:r>
              <w:t xml:space="preserve">1.Воспитание культурно-гигиенических навыков (учить </w:t>
            </w:r>
            <w:proofErr w:type="gramStart"/>
            <w:r>
              <w:t>самостоятельно</w:t>
            </w:r>
            <w:proofErr w:type="gramEnd"/>
            <w:r>
              <w:t xml:space="preserve"> пользоваться туалетом, с помощью взрослого умываться и вытираться полотенцем, одеваться, застёгивать и расстегивать пуговицы, убирать свои вещи в кабинку).</w:t>
            </w:r>
          </w:p>
          <w:p w:rsidR="00342E71" w:rsidRDefault="00342E71" w:rsidP="00BA35E5">
            <w:pPr>
              <w:pStyle w:val="a3"/>
              <w:ind w:left="0"/>
            </w:pPr>
            <w:r>
              <w:t xml:space="preserve">2. Учить </w:t>
            </w:r>
            <w:proofErr w:type="gramStart"/>
            <w:r>
              <w:t>сам-но</w:t>
            </w:r>
            <w:proofErr w:type="gramEnd"/>
            <w:r>
              <w:t xml:space="preserve"> держать ложку: есть суп, кашу, второе  блюдо.</w:t>
            </w:r>
          </w:p>
          <w:p w:rsidR="00342E71" w:rsidRPr="00F50D39" w:rsidRDefault="00342E71" w:rsidP="00BA35E5">
            <w:pPr>
              <w:pStyle w:val="a3"/>
              <w:ind w:left="0"/>
            </w:pPr>
            <w:r>
              <w:t>3. Прививать элементарные правила этикета: учить здороваться и прощаться.</w:t>
            </w:r>
          </w:p>
        </w:tc>
        <w:tc>
          <w:tcPr>
            <w:tcW w:w="2552" w:type="dxa"/>
          </w:tcPr>
          <w:p w:rsidR="00611B33" w:rsidRDefault="00611B33" w:rsidP="009779A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t>«Водичка-водичка», «Одень Машу», «Найди такой же шарфик», «Мамин помощник»</w:t>
            </w:r>
          </w:p>
        </w:tc>
        <w:tc>
          <w:tcPr>
            <w:tcW w:w="1984" w:type="dxa"/>
          </w:tcPr>
          <w:p w:rsidR="00611B33" w:rsidRDefault="00F00B5C" w:rsidP="00F00B5C">
            <w:pPr>
              <w:pStyle w:val="a3"/>
              <w:ind w:left="0"/>
            </w:pPr>
            <w:r>
              <w:t>Пользуется туалетом без помощи взрослого;</w:t>
            </w:r>
          </w:p>
          <w:p w:rsidR="00F00B5C" w:rsidRDefault="00F00B5C" w:rsidP="00F00B5C">
            <w:pPr>
              <w:pStyle w:val="a3"/>
              <w:ind w:left="0"/>
            </w:pPr>
            <w:proofErr w:type="gramStart"/>
            <w:r>
              <w:t>Сам-но</w:t>
            </w:r>
            <w:proofErr w:type="gramEnd"/>
            <w:r>
              <w:t xml:space="preserve"> одевается и раздевается, убирает свои вещи в кабинку</w:t>
            </w:r>
            <w:r w:rsidR="00342E71">
              <w:t>.</w:t>
            </w:r>
          </w:p>
          <w:p w:rsidR="00342E71" w:rsidRDefault="00342E71" w:rsidP="00F00B5C">
            <w:pPr>
              <w:pStyle w:val="a3"/>
              <w:ind w:left="0"/>
            </w:pPr>
            <w:r>
              <w:t xml:space="preserve">Ест </w:t>
            </w:r>
            <w:proofErr w:type="gramStart"/>
            <w:r>
              <w:t>сам-но</w:t>
            </w:r>
            <w:proofErr w:type="gramEnd"/>
            <w:r>
              <w:t xml:space="preserve"> ложкой;</w:t>
            </w:r>
          </w:p>
          <w:p w:rsidR="00342E71" w:rsidRDefault="00342E71" w:rsidP="00F00B5C">
            <w:pPr>
              <w:pStyle w:val="a3"/>
              <w:ind w:left="0"/>
            </w:pPr>
            <w:r>
              <w:t>Умеет здороваться  и прощаться.</w:t>
            </w:r>
          </w:p>
        </w:tc>
      </w:tr>
    </w:tbl>
    <w:p w:rsidR="003F668D" w:rsidRDefault="003F668D" w:rsidP="002E7ECA">
      <w:pPr>
        <w:jc w:val="center"/>
        <w:rPr>
          <w:b/>
          <w:sz w:val="28"/>
          <w:szCs w:val="28"/>
        </w:rPr>
      </w:pPr>
    </w:p>
    <w:p w:rsidR="003F668D" w:rsidRDefault="003F668D" w:rsidP="002E7ECA">
      <w:pPr>
        <w:jc w:val="center"/>
        <w:rPr>
          <w:b/>
          <w:sz w:val="28"/>
          <w:szCs w:val="28"/>
        </w:rPr>
      </w:pPr>
    </w:p>
    <w:p w:rsidR="003F668D" w:rsidRDefault="003F668D" w:rsidP="002E7ECA">
      <w:pPr>
        <w:jc w:val="center"/>
        <w:rPr>
          <w:b/>
          <w:sz w:val="28"/>
          <w:szCs w:val="28"/>
        </w:rPr>
      </w:pPr>
    </w:p>
    <w:p w:rsidR="00E44840" w:rsidRDefault="008B0337" w:rsidP="008B0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1B33">
        <w:rPr>
          <w:b/>
          <w:sz w:val="28"/>
          <w:szCs w:val="28"/>
        </w:rPr>
        <w:t>Деятельность</w:t>
      </w:r>
      <w:r w:rsidR="002E7ECA" w:rsidRPr="00816B64">
        <w:rPr>
          <w:b/>
          <w:sz w:val="28"/>
          <w:szCs w:val="28"/>
        </w:rPr>
        <w:t xml:space="preserve"> специалистов</w:t>
      </w:r>
      <w:r w:rsidR="00816B64" w:rsidRPr="00816B64">
        <w:rPr>
          <w:b/>
          <w:sz w:val="28"/>
          <w:szCs w:val="28"/>
        </w:rPr>
        <w:t xml:space="preserve"> в коррекционно-развивающем </w:t>
      </w:r>
      <w:r>
        <w:rPr>
          <w:b/>
          <w:sz w:val="28"/>
          <w:szCs w:val="28"/>
        </w:rPr>
        <w:t xml:space="preserve"> </w:t>
      </w:r>
    </w:p>
    <w:p w:rsidR="00E44840" w:rsidRDefault="00E44840" w:rsidP="008B0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образовательном </w:t>
      </w:r>
      <w:proofErr w:type="gramStart"/>
      <w:r>
        <w:rPr>
          <w:b/>
          <w:sz w:val="28"/>
          <w:szCs w:val="28"/>
        </w:rPr>
        <w:t>процессе</w:t>
      </w:r>
      <w:proofErr w:type="gramEnd"/>
    </w:p>
    <w:p w:rsidR="00816B64" w:rsidRPr="008B0337" w:rsidRDefault="008B0337" w:rsidP="008B0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6274AD" w:rsidTr="009826CC">
        <w:tc>
          <w:tcPr>
            <w:tcW w:w="1951" w:type="dxa"/>
          </w:tcPr>
          <w:p w:rsidR="006274AD" w:rsidRPr="006C2786" w:rsidRDefault="006274AD" w:rsidP="002A59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Участник сопровождения</w:t>
            </w:r>
          </w:p>
        </w:tc>
        <w:tc>
          <w:tcPr>
            <w:tcW w:w="8222" w:type="dxa"/>
          </w:tcPr>
          <w:p w:rsidR="006274AD" w:rsidRDefault="006274AD" w:rsidP="002A59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специалиста</w:t>
            </w:r>
          </w:p>
        </w:tc>
      </w:tr>
      <w:tr w:rsidR="006274AD" w:rsidRPr="006C2786" w:rsidTr="009826CC">
        <w:trPr>
          <w:trHeight w:val="276"/>
        </w:trPr>
        <w:tc>
          <w:tcPr>
            <w:tcW w:w="1951" w:type="dxa"/>
            <w:vMerge w:val="restart"/>
          </w:tcPr>
          <w:p w:rsidR="006274AD" w:rsidRPr="006C2786" w:rsidRDefault="006274AD" w:rsidP="00AE7A87">
            <w:pPr>
              <w:rPr>
                <w:b/>
                <w:i/>
              </w:rPr>
            </w:pPr>
            <w:r w:rsidRPr="006C2786">
              <w:t>Учитель-логопед</w:t>
            </w:r>
          </w:p>
        </w:tc>
        <w:tc>
          <w:tcPr>
            <w:tcW w:w="8222" w:type="dxa"/>
          </w:tcPr>
          <w:p w:rsidR="00F66E81" w:rsidRDefault="006274AD" w:rsidP="004A7588">
            <w:proofErr w:type="gramStart"/>
            <w:r>
              <w:t>Через использование игровых приёмов, сюрпризных моментов, игрушек, карточек, настольных игр проводить р</w:t>
            </w:r>
            <w:r w:rsidRPr="006C2786">
              <w:t>абот</w:t>
            </w:r>
            <w:r>
              <w:t>у</w:t>
            </w:r>
            <w:r w:rsidRPr="006C2786">
              <w:t xml:space="preserve"> </w:t>
            </w:r>
            <w:r w:rsidR="004A7588">
              <w:t xml:space="preserve"> по р</w:t>
            </w:r>
            <w:r w:rsidRPr="006C2786">
              <w:t>асширени</w:t>
            </w:r>
            <w:r w:rsidR="004A7588">
              <w:t>ю</w:t>
            </w:r>
            <w:r w:rsidRPr="006C2786">
              <w:t xml:space="preserve"> понимания речи, накоплени</w:t>
            </w:r>
            <w:r w:rsidR="004A7588">
              <w:t>ю</w:t>
            </w:r>
            <w:r w:rsidRPr="006C2786">
              <w:t xml:space="preserve"> пассивного словаря </w:t>
            </w:r>
            <w:r w:rsidR="004A7588">
              <w:t>(по лексическим темам</w:t>
            </w:r>
            <w:r w:rsidR="00B91B12">
              <w:t>:</w:t>
            </w:r>
            <w:proofErr w:type="gramEnd"/>
            <w:r w:rsidR="00B91B12">
              <w:t xml:space="preserve"> </w:t>
            </w:r>
            <w:proofErr w:type="gramStart"/>
            <w:r w:rsidR="00B91B12" w:rsidRPr="00B91B12">
              <w:t>«Овощи-фрукты», «Осень», «Грибы, ягоды», «Моя семья», «Одежда-обувь», «Зима», «Праздник елки».</w:t>
            </w:r>
            <w:r w:rsidR="004A7588">
              <w:t>)</w:t>
            </w:r>
            <w:r w:rsidRPr="006C2786">
              <w:t xml:space="preserve">, </w:t>
            </w:r>
            <w:r w:rsidR="00F66E81">
              <w:t xml:space="preserve"> учить понимать </w:t>
            </w:r>
            <w:r w:rsidRPr="006C2786">
              <w:t>личное местоимение</w:t>
            </w:r>
            <w:r w:rsidR="00B91B12">
              <w:t xml:space="preserve"> «Я», указательный жест «Вот»</w:t>
            </w:r>
            <w:r w:rsidRPr="006C2786">
              <w:t xml:space="preserve"> </w:t>
            </w:r>
            <w:proofErr w:type="gramEnd"/>
          </w:p>
          <w:p w:rsidR="006274AD" w:rsidRPr="004A7588" w:rsidRDefault="006274AD" w:rsidP="004A7588">
            <w:pPr>
              <w:rPr>
                <w:b/>
                <w:i/>
              </w:rPr>
            </w:pPr>
            <w:r w:rsidRPr="006C2786">
              <w:t xml:space="preserve">Учить узнавать предметы по их назначению. </w:t>
            </w:r>
          </w:p>
          <w:p w:rsidR="006274AD" w:rsidRPr="004A7588" w:rsidRDefault="006274AD" w:rsidP="004A7588">
            <w:pPr>
              <w:rPr>
                <w:b/>
                <w:i/>
              </w:rPr>
            </w:pPr>
            <w:r w:rsidRPr="006C2786">
              <w:t>Учить понимать простую инструкцию.</w:t>
            </w:r>
          </w:p>
          <w:p w:rsidR="006274AD" w:rsidRDefault="00183115" w:rsidP="004A7588">
            <w:r>
              <w:t>Воспитывать потребность в речевом общении.</w:t>
            </w:r>
          </w:p>
        </w:tc>
      </w:tr>
      <w:tr w:rsidR="006274AD" w:rsidRPr="006C2786" w:rsidTr="009826CC">
        <w:tc>
          <w:tcPr>
            <w:tcW w:w="1951" w:type="dxa"/>
            <w:vMerge/>
          </w:tcPr>
          <w:p w:rsidR="006274AD" w:rsidRPr="006C2786" w:rsidRDefault="006274AD" w:rsidP="00AE7A87"/>
        </w:tc>
        <w:tc>
          <w:tcPr>
            <w:tcW w:w="8222" w:type="dxa"/>
          </w:tcPr>
          <w:p w:rsidR="006274AD" w:rsidRDefault="006274AD" w:rsidP="00AE7A87">
            <w:r>
              <w:t>С помощью звучащих предметов, музыкальных инструментов (колокольчик</w:t>
            </w:r>
            <w:r w:rsidR="00183115">
              <w:t xml:space="preserve">, громкая и тихая коробочки) </w:t>
            </w:r>
            <w:r>
              <w:t xml:space="preserve"> проводить работу над формированием ф</w:t>
            </w:r>
            <w:r w:rsidRPr="006C2786">
              <w:t>онематическо</w:t>
            </w:r>
            <w:r>
              <w:t>го</w:t>
            </w:r>
            <w:r w:rsidRPr="006C2786">
              <w:t xml:space="preserve">  </w:t>
            </w:r>
            <w:r>
              <w:t>слуха</w:t>
            </w:r>
            <w:r w:rsidR="004A7588">
              <w:t>.</w:t>
            </w:r>
          </w:p>
          <w:p w:rsidR="00183115" w:rsidRDefault="006274AD" w:rsidP="004A7588">
            <w:r w:rsidRPr="006C2786">
              <w:t>Воспитывать внимание к звуковой стороне речи, учить различать гласные звуки по принципу контраста.</w:t>
            </w:r>
          </w:p>
          <w:p w:rsidR="006274AD" w:rsidRDefault="00183115" w:rsidP="004A7588">
            <w:r>
              <w:t>П</w:t>
            </w:r>
            <w:r w:rsidRPr="00183115">
              <w:t>овторять за взрослым простой ритмический рисунок (один, два хлопка в ладоши)</w:t>
            </w:r>
          </w:p>
          <w:p w:rsidR="006274AD" w:rsidRDefault="006274AD" w:rsidP="00EA050E"/>
        </w:tc>
      </w:tr>
      <w:tr w:rsidR="006274AD" w:rsidRPr="006C2786" w:rsidTr="009826CC">
        <w:trPr>
          <w:trHeight w:val="415"/>
        </w:trPr>
        <w:tc>
          <w:tcPr>
            <w:tcW w:w="1951" w:type="dxa"/>
            <w:vMerge/>
          </w:tcPr>
          <w:p w:rsidR="006274AD" w:rsidRPr="006C2786" w:rsidRDefault="006274AD" w:rsidP="00D61DDA"/>
        </w:tc>
        <w:tc>
          <w:tcPr>
            <w:tcW w:w="8222" w:type="dxa"/>
          </w:tcPr>
          <w:p w:rsidR="006274AD" w:rsidRDefault="006274AD" w:rsidP="004A7588">
            <w:r>
              <w:t>С помощью дыхательных тренажёров (дудочки, свистки, перышки</w:t>
            </w:r>
            <w:r w:rsidR="00F66E81">
              <w:t xml:space="preserve"> и т.д.</w:t>
            </w:r>
            <w:r w:rsidR="004A7588">
              <w:t>) ф</w:t>
            </w:r>
            <w:r w:rsidRPr="006C2786">
              <w:t xml:space="preserve">ормировать правильное речевое дыхание и длительный ротовой выдох. </w:t>
            </w:r>
          </w:p>
          <w:p w:rsidR="006274AD" w:rsidRDefault="006274AD" w:rsidP="004A7588">
            <w:r w:rsidRPr="006C2786">
              <w:t>Развивать ритмичность и интонационную выразительность речи, модуляцию голоса</w:t>
            </w:r>
            <w:r w:rsidR="004A7588">
              <w:t>.</w:t>
            </w:r>
            <w:r>
              <w:t xml:space="preserve"> </w:t>
            </w:r>
          </w:p>
          <w:p w:rsidR="006274AD" w:rsidRDefault="006274AD" w:rsidP="00286C9A">
            <w:r w:rsidRPr="006C2786">
              <w:t>Активизировать движения речевого аппарата, готовить его к формированию звуков всех групп.</w:t>
            </w:r>
          </w:p>
        </w:tc>
      </w:tr>
      <w:tr w:rsidR="006274AD" w:rsidRPr="006C2786" w:rsidTr="009826CC">
        <w:trPr>
          <w:trHeight w:val="950"/>
        </w:trPr>
        <w:tc>
          <w:tcPr>
            <w:tcW w:w="1951" w:type="dxa"/>
            <w:vMerge/>
          </w:tcPr>
          <w:p w:rsidR="006274AD" w:rsidRPr="006C2786" w:rsidRDefault="006274AD" w:rsidP="00D61DDA"/>
        </w:tc>
        <w:tc>
          <w:tcPr>
            <w:tcW w:w="8222" w:type="dxa"/>
          </w:tcPr>
          <w:p w:rsidR="006274AD" w:rsidRDefault="006274AD" w:rsidP="00D41B23">
            <w:r>
              <w:t>Формирова</w:t>
            </w:r>
            <w:r w:rsidR="00CB576B">
              <w:t>ть</w:t>
            </w:r>
            <w:r>
              <w:t xml:space="preserve"> и разви</w:t>
            </w:r>
            <w:r w:rsidR="00CB576B">
              <w:t>вать</w:t>
            </w:r>
            <w:r>
              <w:t xml:space="preserve"> элементарны</w:t>
            </w:r>
            <w:r w:rsidR="00CB576B">
              <w:t>е</w:t>
            </w:r>
            <w:r>
              <w:t xml:space="preserve"> моторны</w:t>
            </w:r>
            <w:r w:rsidR="00CB576B">
              <w:t>е</w:t>
            </w:r>
            <w:r>
              <w:t xml:space="preserve"> навык</w:t>
            </w:r>
            <w:r w:rsidR="00CB576B">
              <w:t>и</w:t>
            </w:r>
            <w:r>
              <w:t xml:space="preserve"> руки через игры со шнуровками, мозаикой, крупой, в «сухом» бассейне</w:t>
            </w:r>
            <w:r w:rsidR="00CB576B">
              <w:t>.</w:t>
            </w:r>
          </w:p>
          <w:p w:rsidR="006274AD" w:rsidRDefault="006274AD" w:rsidP="00CB576B">
            <w:r>
              <w:t>Формирова</w:t>
            </w:r>
            <w:r w:rsidR="00CB576B">
              <w:t>ть</w:t>
            </w:r>
            <w:r>
              <w:t xml:space="preserve"> сенсорны</w:t>
            </w:r>
            <w:r w:rsidR="00CB576B">
              <w:t>е</w:t>
            </w:r>
            <w:r>
              <w:t xml:space="preserve"> навык</w:t>
            </w:r>
            <w:r w:rsidR="00CB576B">
              <w:t>и</w:t>
            </w:r>
            <w:r>
              <w:t xml:space="preserve"> </w:t>
            </w:r>
            <w:r w:rsidR="00CB576B">
              <w:t xml:space="preserve">с помощью </w:t>
            </w:r>
            <w:r>
              <w:t xml:space="preserve"> дидактически</w:t>
            </w:r>
            <w:r w:rsidR="00CB576B">
              <w:t>х</w:t>
            </w:r>
            <w:r>
              <w:t xml:space="preserve"> игр</w:t>
            </w:r>
          </w:p>
        </w:tc>
      </w:tr>
      <w:tr w:rsidR="006274AD" w:rsidRPr="006C2786" w:rsidTr="009826CC">
        <w:trPr>
          <w:trHeight w:val="828"/>
        </w:trPr>
        <w:tc>
          <w:tcPr>
            <w:tcW w:w="1951" w:type="dxa"/>
          </w:tcPr>
          <w:p w:rsidR="006274AD" w:rsidRDefault="006274AD" w:rsidP="00EF1029">
            <w:r>
              <w:t>Педагог-психолог</w:t>
            </w:r>
          </w:p>
          <w:p w:rsidR="006274AD" w:rsidRPr="006C2786" w:rsidRDefault="006274AD" w:rsidP="00EF1029">
            <w:pPr>
              <w:jc w:val="center"/>
            </w:pPr>
          </w:p>
        </w:tc>
        <w:tc>
          <w:tcPr>
            <w:tcW w:w="8222" w:type="dxa"/>
          </w:tcPr>
          <w:p w:rsidR="00CB576B" w:rsidRDefault="006274AD" w:rsidP="00AE7A87">
            <w:r>
              <w:t>Формирова</w:t>
            </w:r>
            <w:r w:rsidR="00CB576B">
              <w:t>ть</w:t>
            </w:r>
            <w:r>
              <w:t xml:space="preserve"> умения спокойно вести себя в помещении и на улице, </w:t>
            </w:r>
            <w:r w:rsidR="00CB576B">
              <w:t>отрабатывать формы адекватного поведения в учебной и игровой деятельности.</w:t>
            </w:r>
          </w:p>
          <w:p w:rsidR="006274AD" w:rsidRDefault="00CB576B" w:rsidP="00AE7A87">
            <w:r>
              <w:t>У</w:t>
            </w:r>
            <w:r w:rsidR="006274AD">
              <w:t>чить выполнять простые просьбы взрослого с помощью игровых и сюрпризных моментов.</w:t>
            </w:r>
          </w:p>
          <w:p w:rsidR="006274AD" w:rsidRDefault="006274AD" w:rsidP="00AE7A87">
            <w:r>
              <w:t>Разви</w:t>
            </w:r>
            <w:r w:rsidR="00CB576B">
              <w:t>вать</w:t>
            </w:r>
            <w:r>
              <w:t xml:space="preserve"> общени</w:t>
            </w:r>
            <w:r w:rsidR="00CB576B">
              <w:t>е</w:t>
            </w:r>
            <w:r>
              <w:t xml:space="preserve"> и взаимодействи</w:t>
            </w:r>
            <w:r w:rsidR="00CB576B">
              <w:t>е</w:t>
            </w:r>
            <w:r>
              <w:t xml:space="preserve"> ребенка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</w:t>
            </w:r>
            <w:r>
              <w:lastRenderedPageBreak/>
              <w:t>через игры в сенсо</w:t>
            </w:r>
            <w:r w:rsidR="004073EB">
              <w:t>рной комнате, на песочном столе, с использованием набора психолога «</w:t>
            </w:r>
            <w:proofErr w:type="spellStart"/>
            <w:r w:rsidR="004073EB">
              <w:t>Пертра</w:t>
            </w:r>
            <w:proofErr w:type="spellEnd"/>
            <w:r w:rsidR="004073EB">
              <w:t>».</w:t>
            </w:r>
          </w:p>
          <w:p w:rsidR="006274AD" w:rsidRDefault="006274AD" w:rsidP="00CB576B">
            <w:r>
              <w:t>Формирова</w:t>
            </w:r>
            <w:r w:rsidR="00CB576B">
              <w:t>ть</w:t>
            </w:r>
            <w:r>
              <w:t xml:space="preserve"> сенсорны</w:t>
            </w:r>
            <w:r w:rsidR="00CB576B">
              <w:t>е</w:t>
            </w:r>
            <w:r>
              <w:t xml:space="preserve"> и познавательны</w:t>
            </w:r>
            <w:r w:rsidR="00CB576B">
              <w:t>е</w:t>
            </w:r>
            <w:r>
              <w:t xml:space="preserve"> навык</w:t>
            </w:r>
            <w:r w:rsidR="00CB576B">
              <w:t>и</w:t>
            </w:r>
            <w:r>
              <w:t xml:space="preserve"> через использование различных  дидактических  игр.</w:t>
            </w:r>
          </w:p>
        </w:tc>
      </w:tr>
      <w:tr w:rsidR="006274AD" w:rsidRPr="006C2786" w:rsidTr="009826CC">
        <w:tc>
          <w:tcPr>
            <w:tcW w:w="1951" w:type="dxa"/>
          </w:tcPr>
          <w:p w:rsidR="006274AD" w:rsidRPr="006C2786" w:rsidRDefault="006274AD" w:rsidP="00BB7B31">
            <w:r>
              <w:lastRenderedPageBreak/>
              <w:t>Воспитатель</w:t>
            </w:r>
          </w:p>
        </w:tc>
        <w:tc>
          <w:tcPr>
            <w:tcW w:w="8222" w:type="dxa"/>
          </w:tcPr>
          <w:p w:rsidR="000C5672" w:rsidRDefault="000C5672" w:rsidP="007D2F99">
            <w:r>
              <w:t>Воспитывать</w:t>
            </w:r>
            <w:r w:rsidR="006274AD" w:rsidRPr="00367D41">
              <w:t xml:space="preserve"> культурно-гигиенические навыки и навыки самообслуживания</w:t>
            </w:r>
            <w:r>
              <w:t>.</w:t>
            </w:r>
          </w:p>
          <w:p w:rsidR="000C5672" w:rsidRDefault="000C5672" w:rsidP="000C5672">
            <w:r>
              <w:t xml:space="preserve">Формировать пассивный и активный словарь, расширять кругозор, развивать сенсорные </w:t>
            </w:r>
            <w:r w:rsidR="00287E72">
              <w:t>эталоны и познавательные способности</w:t>
            </w:r>
            <w:r>
              <w:t xml:space="preserve">. </w:t>
            </w:r>
          </w:p>
          <w:p w:rsidR="00EA050E" w:rsidRDefault="00367D41" w:rsidP="00367D41">
            <w:pPr>
              <w:jc w:val="both"/>
            </w:pPr>
            <w:r w:rsidRPr="00367D41">
              <w:t xml:space="preserve">Выстраивать межличностные отношения в группе через хороводные и </w:t>
            </w:r>
            <w:proofErr w:type="spellStart"/>
            <w:r w:rsidRPr="00367D41">
              <w:t>социо</w:t>
            </w:r>
            <w:proofErr w:type="spellEnd"/>
            <w:r w:rsidRPr="00367D41">
              <w:t>-игры,</w:t>
            </w:r>
            <w:r w:rsidRPr="00367D41">
              <w:rPr>
                <w:color w:val="000000"/>
              </w:rPr>
              <w:t xml:space="preserve"> </w:t>
            </w:r>
            <w:r w:rsidRPr="00367D41">
              <w:t>комментир</w:t>
            </w:r>
            <w:r>
              <w:t>ова</w:t>
            </w:r>
            <w:r w:rsidR="000C5672">
              <w:t>ть</w:t>
            </w:r>
            <w:r w:rsidRPr="00367D41">
              <w:t xml:space="preserve"> для </w:t>
            </w:r>
            <w:r>
              <w:t>ребенка</w:t>
            </w:r>
            <w:r w:rsidRPr="00367D41">
              <w:t xml:space="preserve"> все происходящие события в группе.</w:t>
            </w:r>
          </w:p>
          <w:p w:rsidR="006274AD" w:rsidRDefault="000C5672" w:rsidP="00CC6B3B">
            <w:pPr>
              <w:jc w:val="both"/>
            </w:pPr>
            <w:r>
              <w:t>Развивать мелкую моторику руки</w:t>
            </w:r>
            <w:r w:rsidR="00CC6B3B">
              <w:t>, прививать интерес к аппликации, лепке.</w:t>
            </w:r>
          </w:p>
        </w:tc>
      </w:tr>
      <w:tr w:rsidR="00367D41" w:rsidRPr="006C2786" w:rsidTr="009826CC">
        <w:tc>
          <w:tcPr>
            <w:tcW w:w="1951" w:type="dxa"/>
          </w:tcPr>
          <w:p w:rsidR="00CC6B3B" w:rsidRDefault="00367D41" w:rsidP="00BB7B31">
            <w:r w:rsidRPr="009826CC">
              <w:t xml:space="preserve">Преподаватель </w:t>
            </w:r>
            <w:proofErr w:type="gramStart"/>
            <w:r w:rsidRPr="009826CC">
              <w:t>по</w:t>
            </w:r>
            <w:proofErr w:type="gramEnd"/>
            <w:r w:rsidRPr="009826CC">
              <w:t xml:space="preserve"> изо</w:t>
            </w:r>
            <w:r w:rsidR="00CC6B3B">
              <w:t>-</w:t>
            </w:r>
          </w:p>
          <w:p w:rsidR="00367D41" w:rsidRPr="009826CC" w:rsidRDefault="00367D41" w:rsidP="00BB7B31">
            <w:r w:rsidRPr="009826CC">
              <w:t>деятельности</w:t>
            </w:r>
          </w:p>
        </w:tc>
        <w:tc>
          <w:tcPr>
            <w:tcW w:w="8222" w:type="dxa"/>
          </w:tcPr>
          <w:p w:rsidR="00CC6B3B" w:rsidRDefault="00CC6B3B" w:rsidP="00367D41">
            <w:pPr>
              <w:jc w:val="both"/>
            </w:pPr>
            <w:r>
              <w:t>Формировать интерес к занятиям изобразительной деятельностью.</w:t>
            </w:r>
          </w:p>
          <w:p w:rsidR="00367D41" w:rsidRPr="009826CC" w:rsidRDefault="00367D41" w:rsidP="00367D41">
            <w:pPr>
              <w:jc w:val="both"/>
              <w:rPr>
                <w:color w:val="000000"/>
              </w:rPr>
            </w:pPr>
            <w:r w:rsidRPr="009826CC">
              <w:t>Разви</w:t>
            </w:r>
            <w:r w:rsidR="004A7588">
              <w:t>вать</w:t>
            </w:r>
            <w:r w:rsidRPr="009826CC">
              <w:t xml:space="preserve"> первоначальны</w:t>
            </w:r>
            <w:r w:rsidR="004A7588">
              <w:t>е</w:t>
            </w:r>
            <w:r w:rsidRPr="009826CC">
              <w:t xml:space="preserve"> навык</w:t>
            </w:r>
            <w:r w:rsidR="004A7588">
              <w:t>и</w:t>
            </w:r>
            <w:r w:rsidRPr="009826CC">
              <w:t xml:space="preserve"> владения карандашом, кисточкой и красками.</w:t>
            </w:r>
          </w:p>
          <w:p w:rsidR="000C5672" w:rsidRPr="009826CC" w:rsidRDefault="00EA050E" w:rsidP="00CF1325">
            <w:r>
              <w:t>Формировать и развивать элементарные граф</w:t>
            </w:r>
            <w:r w:rsidR="004073EB">
              <w:t>ические и  моторные навыки руки при помощи использования  прозрачного мольберта.</w:t>
            </w:r>
          </w:p>
        </w:tc>
      </w:tr>
      <w:tr w:rsidR="009826CC" w:rsidRPr="006C2786" w:rsidTr="009826CC">
        <w:tc>
          <w:tcPr>
            <w:tcW w:w="1951" w:type="dxa"/>
          </w:tcPr>
          <w:p w:rsidR="009826CC" w:rsidRPr="009826CC" w:rsidRDefault="009826CC" w:rsidP="00BB7B31">
            <w:r w:rsidRPr="009826CC">
              <w:rPr>
                <w:color w:val="000000"/>
              </w:rPr>
              <w:t>Преподаватель по физической культуре</w:t>
            </w:r>
          </w:p>
        </w:tc>
        <w:tc>
          <w:tcPr>
            <w:tcW w:w="8222" w:type="dxa"/>
          </w:tcPr>
          <w:p w:rsidR="00CF1325" w:rsidRDefault="00CF1325" w:rsidP="009826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Формировать активность в самостоятельной двигательной деятельности.</w:t>
            </w:r>
          </w:p>
          <w:p w:rsidR="009826CC" w:rsidRPr="009826CC" w:rsidRDefault="009826CC" w:rsidP="009826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826CC">
              <w:rPr>
                <w:color w:val="000000"/>
              </w:rPr>
              <w:t>азви</w:t>
            </w:r>
            <w:r w:rsidR="004A7588">
              <w:rPr>
                <w:color w:val="000000"/>
              </w:rPr>
              <w:t>вать</w:t>
            </w:r>
            <w:r w:rsidRPr="009826CC">
              <w:rPr>
                <w:color w:val="000000"/>
              </w:rPr>
              <w:t xml:space="preserve"> опорно-двигательн</w:t>
            </w:r>
            <w:r w:rsidR="004A7588">
              <w:rPr>
                <w:color w:val="000000"/>
              </w:rPr>
              <w:t>ый</w:t>
            </w:r>
            <w:r w:rsidRPr="009826CC">
              <w:rPr>
                <w:color w:val="000000"/>
              </w:rPr>
              <w:t xml:space="preserve"> аппарат</w:t>
            </w:r>
            <w:r w:rsidR="000C5672">
              <w:rPr>
                <w:color w:val="000000"/>
              </w:rPr>
              <w:t>, координацию движений</w:t>
            </w:r>
            <w:r w:rsidRPr="009826CC">
              <w:rPr>
                <w:color w:val="000000"/>
              </w:rPr>
              <w:t xml:space="preserve"> ребенка через выполнение им простых физических упражнений.</w:t>
            </w:r>
          </w:p>
          <w:p w:rsidR="009826CC" w:rsidRPr="009826CC" w:rsidRDefault="00CF1325" w:rsidP="00CF1325">
            <w:pPr>
              <w:jc w:val="both"/>
            </w:pPr>
            <w:r>
              <w:rPr>
                <w:color w:val="000000"/>
              </w:rPr>
              <w:t>Развивать интерес к участию в коллективных подвижных играх.</w:t>
            </w:r>
          </w:p>
        </w:tc>
      </w:tr>
      <w:tr w:rsidR="009826CC" w:rsidRPr="006C2786" w:rsidTr="009826CC">
        <w:tc>
          <w:tcPr>
            <w:tcW w:w="1951" w:type="dxa"/>
          </w:tcPr>
          <w:p w:rsidR="009826CC" w:rsidRPr="009826CC" w:rsidRDefault="009826CC" w:rsidP="00BB7B31">
            <w:pPr>
              <w:rPr>
                <w:color w:val="000000"/>
              </w:rPr>
            </w:pPr>
            <w:r w:rsidRPr="009826CC">
              <w:rPr>
                <w:color w:val="000000"/>
              </w:rPr>
              <w:t>Музыкальный руководитель</w:t>
            </w:r>
          </w:p>
        </w:tc>
        <w:tc>
          <w:tcPr>
            <w:tcW w:w="8222" w:type="dxa"/>
          </w:tcPr>
          <w:p w:rsidR="00CC6B3B" w:rsidRDefault="00CC6B3B" w:rsidP="009826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Способствовать развитию музыкально-сенсорных и творческих способностей.</w:t>
            </w:r>
          </w:p>
          <w:p w:rsidR="009826CC" w:rsidRDefault="009826CC" w:rsidP="009826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9826CC">
              <w:rPr>
                <w:color w:val="000000"/>
              </w:rPr>
              <w:t>оспит</w:t>
            </w:r>
            <w:r w:rsidR="004A7588">
              <w:rPr>
                <w:color w:val="000000"/>
              </w:rPr>
              <w:t>ывать</w:t>
            </w:r>
            <w:r w:rsidRPr="009826CC">
              <w:rPr>
                <w:color w:val="000000"/>
              </w:rPr>
              <w:t xml:space="preserve"> желани</w:t>
            </w:r>
            <w:r w:rsidR="004A7588">
              <w:rPr>
                <w:color w:val="000000"/>
              </w:rPr>
              <w:t>е</w:t>
            </w:r>
            <w:r w:rsidRPr="009826CC">
              <w:rPr>
                <w:color w:val="000000"/>
              </w:rPr>
              <w:t xml:space="preserve"> заниматься музыкальной деятельностью (слушать короткие музыкальные произведения, выполнят</w:t>
            </w:r>
            <w:r w:rsidR="00BF528D">
              <w:rPr>
                <w:color w:val="000000"/>
              </w:rPr>
              <w:t>ь простые танцевальные движения</w:t>
            </w:r>
            <w:r w:rsidRPr="009826CC">
              <w:rPr>
                <w:color w:val="000000"/>
              </w:rPr>
              <w:t>).</w:t>
            </w:r>
          </w:p>
          <w:p w:rsidR="009826CC" w:rsidRPr="009826CC" w:rsidRDefault="00CC6B3B" w:rsidP="00CF1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Развивать эмоциональную отзывчивость на музыку. </w:t>
            </w:r>
          </w:p>
        </w:tc>
      </w:tr>
      <w:tr w:rsidR="000552A8" w:rsidRPr="006C2786" w:rsidTr="009826CC">
        <w:tc>
          <w:tcPr>
            <w:tcW w:w="1951" w:type="dxa"/>
          </w:tcPr>
          <w:p w:rsidR="000552A8" w:rsidRPr="009826CC" w:rsidRDefault="000552A8" w:rsidP="00BB7B31">
            <w:pPr>
              <w:rPr>
                <w:color w:val="000000"/>
              </w:rPr>
            </w:pPr>
            <w:r>
              <w:rPr>
                <w:color w:val="000000"/>
              </w:rPr>
              <w:t>Медицинские специалисты (психиатр, невролог, педиатр)</w:t>
            </w:r>
          </w:p>
        </w:tc>
        <w:tc>
          <w:tcPr>
            <w:tcW w:w="8222" w:type="dxa"/>
          </w:tcPr>
          <w:p w:rsidR="000552A8" w:rsidRDefault="000552A8" w:rsidP="009826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Диагностика, профилактика, лечение по назначению специалиста.</w:t>
            </w:r>
          </w:p>
        </w:tc>
      </w:tr>
    </w:tbl>
    <w:p w:rsidR="00C927B2" w:rsidRPr="006C2786" w:rsidRDefault="00C927B2" w:rsidP="00AE7A87">
      <w:pPr>
        <w:rPr>
          <w:b/>
          <w:i/>
        </w:rPr>
      </w:pPr>
    </w:p>
    <w:p w:rsidR="005E13FA" w:rsidRDefault="005E13FA" w:rsidP="006B53D6">
      <w:pPr>
        <w:rPr>
          <w:b/>
          <w:i/>
          <w:sz w:val="28"/>
          <w:szCs w:val="28"/>
        </w:rPr>
      </w:pPr>
    </w:p>
    <w:p w:rsidR="004073EB" w:rsidRDefault="00675795" w:rsidP="006757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</w:p>
    <w:p w:rsidR="004073EB" w:rsidRDefault="004073EB" w:rsidP="00675795">
      <w:pPr>
        <w:rPr>
          <w:b/>
          <w:i/>
          <w:sz w:val="28"/>
          <w:szCs w:val="28"/>
        </w:rPr>
      </w:pPr>
    </w:p>
    <w:p w:rsidR="004073EB" w:rsidRDefault="004073EB" w:rsidP="00675795">
      <w:pPr>
        <w:rPr>
          <w:b/>
          <w:i/>
          <w:sz w:val="28"/>
          <w:szCs w:val="28"/>
        </w:rPr>
      </w:pPr>
    </w:p>
    <w:p w:rsidR="004073EB" w:rsidRDefault="004073EB" w:rsidP="00675795">
      <w:pPr>
        <w:rPr>
          <w:b/>
          <w:i/>
          <w:sz w:val="28"/>
          <w:szCs w:val="28"/>
        </w:rPr>
      </w:pPr>
    </w:p>
    <w:p w:rsidR="004073EB" w:rsidRDefault="004073EB" w:rsidP="00675795">
      <w:pPr>
        <w:rPr>
          <w:b/>
          <w:i/>
          <w:sz w:val="28"/>
          <w:szCs w:val="28"/>
        </w:rPr>
      </w:pPr>
    </w:p>
    <w:p w:rsidR="004073EB" w:rsidRDefault="004073EB" w:rsidP="00675795">
      <w:pPr>
        <w:rPr>
          <w:b/>
          <w:i/>
          <w:sz w:val="28"/>
          <w:szCs w:val="28"/>
        </w:rPr>
      </w:pPr>
    </w:p>
    <w:p w:rsidR="004073EB" w:rsidRDefault="004073EB" w:rsidP="00675795">
      <w:pPr>
        <w:rPr>
          <w:b/>
          <w:i/>
          <w:sz w:val="28"/>
          <w:szCs w:val="28"/>
        </w:rPr>
      </w:pPr>
    </w:p>
    <w:p w:rsidR="004073EB" w:rsidRDefault="004073EB" w:rsidP="00675795">
      <w:pPr>
        <w:rPr>
          <w:b/>
          <w:i/>
          <w:sz w:val="28"/>
          <w:szCs w:val="28"/>
        </w:rPr>
      </w:pPr>
    </w:p>
    <w:p w:rsidR="004073EB" w:rsidRDefault="004073EB" w:rsidP="00675795">
      <w:pPr>
        <w:rPr>
          <w:b/>
          <w:i/>
          <w:sz w:val="28"/>
          <w:szCs w:val="28"/>
        </w:rPr>
      </w:pPr>
    </w:p>
    <w:p w:rsidR="004073EB" w:rsidRDefault="004073EB" w:rsidP="00675795">
      <w:pPr>
        <w:rPr>
          <w:b/>
          <w:i/>
          <w:sz w:val="28"/>
          <w:szCs w:val="28"/>
        </w:rPr>
      </w:pPr>
    </w:p>
    <w:p w:rsidR="004073EB" w:rsidRDefault="004073EB" w:rsidP="00675795">
      <w:pPr>
        <w:rPr>
          <w:b/>
          <w:i/>
          <w:sz w:val="28"/>
          <w:szCs w:val="28"/>
        </w:rPr>
      </w:pPr>
    </w:p>
    <w:p w:rsidR="004073EB" w:rsidRDefault="004073EB" w:rsidP="00675795">
      <w:pPr>
        <w:rPr>
          <w:b/>
          <w:i/>
          <w:sz w:val="28"/>
          <w:szCs w:val="28"/>
        </w:rPr>
      </w:pPr>
    </w:p>
    <w:p w:rsidR="00642E76" w:rsidRDefault="004073EB" w:rsidP="006757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</w:p>
    <w:p w:rsidR="00642E76" w:rsidRDefault="00642E76" w:rsidP="00675795">
      <w:pPr>
        <w:rPr>
          <w:b/>
          <w:i/>
          <w:sz w:val="28"/>
          <w:szCs w:val="28"/>
        </w:rPr>
      </w:pPr>
    </w:p>
    <w:p w:rsidR="00642E76" w:rsidRDefault="00642E76" w:rsidP="00675795">
      <w:pPr>
        <w:rPr>
          <w:b/>
          <w:i/>
          <w:sz w:val="28"/>
          <w:szCs w:val="28"/>
        </w:rPr>
      </w:pPr>
    </w:p>
    <w:p w:rsidR="00642E76" w:rsidRDefault="00642E76" w:rsidP="00675795">
      <w:pPr>
        <w:rPr>
          <w:b/>
          <w:i/>
          <w:sz w:val="28"/>
          <w:szCs w:val="28"/>
        </w:rPr>
      </w:pPr>
    </w:p>
    <w:p w:rsidR="00642E76" w:rsidRDefault="00642E76" w:rsidP="00675795">
      <w:pPr>
        <w:rPr>
          <w:b/>
          <w:i/>
          <w:sz w:val="28"/>
          <w:szCs w:val="28"/>
        </w:rPr>
      </w:pPr>
    </w:p>
    <w:p w:rsidR="00642E76" w:rsidRDefault="00642E76" w:rsidP="00675795">
      <w:pPr>
        <w:rPr>
          <w:b/>
          <w:i/>
          <w:sz w:val="28"/>
          <w:szCs w:val="28"/>
        </w:rPr>
      </w:pPr>
    </w:p>
    <w:p w:rsidR="00642E76" w:rsidRDefault="00642E76" w:rsidP="00675795">
      <w:pPr>
        <w:rPr>
          <w:b/>
          <w:i/>
          <w:sz w:val="28"/>
          <w:szCs w:val="28"/>
        </w:rPr>
      </w:pPr>
    </w:p>
    <w:p w:rsidR="001708F3" w:rsidRDefault="001708F3" w:rsidP="00675795">
      <w:pPr>
        <w:rPr>
          <w:b/>
          <w:i/>
          <w:sz w:val="28"/>
          <w:szCs w:val="28"/>
        </w:rPr>
      </w:pPr>
    </w:p>
    <w:p w:rsidR="00ED1E78" w:rsidRDefault="00642E76" w:rsidP="006757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</w:t>
      </w:r>
      <w:r w:rsidR="004073EB">
        <w:rPr>
          <w:b/>
          <w:i/>
          <w:sz w:val="28"/>
          <w:szCs w:val="28"/>
        </w:rPr>
        <w:t xml:space="preserve"> </w:t>
      </w:r>
      <w:r w:rsidR="00675795">
        <w:rPr>
          <w:b/>
          <w:i/>
          <w:sz w:val="28"/>
          <w:szCs w:val="28"/>
        </w:rPr>
        <w:t xml:space="preserve"> </w:t>
      </w:r>
      <w:r w:rsidR="00ED1E78">
        <w:rPr>
          <w:b/>
          <w:i/>
          <w:sz w:val="28"/>
          <w:szCs w:val="28"/>
        </w:rPr>
        <w:t>Методические рекомендации для родителей</w:t>
      </w:r>
    </w:p>
    <w:p w:rsidR="002E7ECA" w:rsidRPr="006331A3" w:rsidRDefault="002E7ECA" w:rsidP="006331A3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31A3">
        <w:rPr>
          <w:color w:val="000000"/>
          <w:sz w:val="28"/>
          <w:szCs w:val="28"/>
        </w:rPr>
        <w:t>Родителям ребенка дома необходимо при</w:t>
      </w:r>
      <w:r w:rsidR="004073EB">
        <w:rPr>
          <w:color w:val="000000"/>
          <w:sz w:val="28"/>
          <w:szCs w:val="28"/>
        </w:rPr>
        <w:t>держиваться того же режима и тех же требований</w:t>
      </w:r>
      <w:r w:rsidRPr="006331A3">
        <w:rPr>
          <w:color w:val="000000"/>
          <w:sz w:val="28"/>
          <w:szCs w:val="28"/>
        </w:rPr>
        <w:t>, которые предъявляются в детском саду (часы подъёма, дневной сон, приём пищи, формирование навыков самообслуживания и т.д.).</w:t>
      </w:r>
    </w:p>
    <w:p w:rsidR="006331A3" w:rsidRPr="006331A3" w:rsidRDefault="006331A3" w:rsidP="006331A3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31A3">
        <w:rPr>
          <w:color w:val="000000"/>
          <w:sz w:val="28"/>
          <w:szCs w:val="28"/>
        </w:rPr>
        <w:t>Прислушиваться к советам педагогов, выполнять их рекомендации</w:t>
      </w:r>
      <w:r w:rsidR="00585390">
        <w:rPr>
          <w:color w:val="000000"/>
          <w:sz w:val="28"/>
          <w:szCs w:val="28"/>
        </w:rPr>
        <w:t>.</w:t>
      </w:r>
    </w:p>
    <w:p w:rsidR="002E7ECA" w:rsidRPr="006331A3" w:rsidRDefault="00A25B0F" w:rsidP="006331A3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331A3">
        <w:rPr>
          <w:color w:val="000000"/>
          <w:sz w:val="28"/>
          <w:szCs w:val="28"/>
        </w:rPr>
        <w:t xml:space="preserve">Хвалить ребенка за </w:t>
      </w:r>
      <w:r w:rsidR="004073EB">
        <w:rPr>
          <w:color w:val="000000"/>
          <w:sz w:val="28"/>
          <w:szCs w:val="28"/>
        </w:rPr>
        <w:t xml:space="preserve">любые </w:t>
      </w:r>
      <w:r w:rsidRPr="006331A3">
        <w:rPr>
          <w:color w:val="000000"/>
          <w:sz w:val="28"/>
          <w:szCs w:val="28"/>
        </w:rPr>
        <w:t>его достижения.</w:t>
      </w:r>
    </w:p>
    <w:p w:rsidR="00A25B0F" w:rsidRPr="006331A3" w:rsidRDefault="004073EB" w:rsidP="006331A3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проявлении аффективных вспышек поведения у ребенка проявлять терпение, такт. </w:t>
      </w:r>
      <w:r w:rsidR="00A25B0F" w:rsidRPr="006331A3">
        <w:rPr>
          <w:color w:val="000000"/>
          <w:sz w:val="28"/>
          <w:szCs w:val="28"/>
        </w:rPr>
        <w:t>Учиться понимать ребенка, деликатно общаться с ним.</w:t>
      </w:r>
    </w:p>
    <w:p w:rsidR="006331A3" w:rsidRPr="006331A3" w:rsidRDefault="00A25B0F" w:rsidP="006331A3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331A3">
        <w:rPr>
          <w:color w:val="000000"/>
          <w:sz w:val="28"/>
          <w:szCs w:val="28"/>
        </w:rPr>
        <w:t xml:space="preserve">Для снижения уровня тревожности использовать </w:t>
      </w:r>
      <w:r w:rsidRPr="006331A3">
        <w:rPr>
          <w:color w:val="000000" w:themeColor="text1"/>
          <w:sz w:val="28"/>
          <w:szCs w:val="28"/>
        </w:rPr>
        <w:t>релаксационные игры и пальчиковые упражнения.</w:t>
      </w:r>
    </w:p>
    <w:p w:rsidR="006E321C" w:rsidRPr="006B53D6" w:rsidRDefault="00585390" w:rsidP="00AE7A87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Использовать для формирования сенсорных навыков, развития мелкой моторики у ребенка игры </w:t>
      </w:r>
      <w:r w:rsidR="002E7ECA" w:rsidRPr="006331A3">
        <w:rPr>
          <w:color w:val="000000" w:themeColor="text1"/>
          <w:sz w:val="28"/>
          <w:szCs w:val="28"/>
        </w:rPr>
        <w:t xml:space="preserve">с песком, глиной, </w:t>
      </w:r>
      <w:r w:rsidR="0037768F">
        <w:rPr>
          <w:color w:val="000000" w:themeColor="text1"/>
          <w:sz w:val="28"/>
          <w:szCs w:val="28"/>
        </w:rPr>
        <w:t>крупой</w:t>
      </w:r>
      <w:r w:rsidR="002E7ECA" w:rsidRPr="006331A3">
        <w:rPr>
          <w:color w:val="000000" w:themeColor="text1"/>
          <w:sz w:val="28"/>
          <w:szCs w:val="28"/>
        </w:rPr>
        <w:t>, водой, рисование красками (кисточками</w:t>
      </w:r>
      <w:r w:rsidR="006B53D6">
        <w:rPr>
          <w:color w:val="000000" w:themeColor="text1"/>
          <w:sz w:val="28"/>
          <w:szCs w:val="28"/>
        </w:rPr>
        <w:t>, штампами и особенно пальцами)</w:t>
      </w:r>
      <w:r w:rsidR="0037768F">
        <w:rPr>
          <w:color w:val="000000" w:themeColor="text1"/>
          <w:sz w:val="28"/>
          <w:szCs w:val="28"/>
        </w:rPr>
        <w:t>, мелками</w:t>
      </w:r>
      <w:r w:rsidR="00DF68D2">
        <w:rPr>
          <w:color w:val="000000" w:themeColor="text1"/>
          <w:sz w:val="28"/>
          <w:szCs w:val="28"/>
        </w:rPr>
        <w:t>, карандашами.</w:t>
      </w:r>
    </w:p>
    <w:p w:rsidR="006E321C" w:rsidRDefault="006E321C" w:rsidP="00AE7A87">
      <w:pPr>
        <w:rPr>
          <w:sz w:val="28"/>
          <w:szCs w:val="28"/>
        </w:rPr>
      </w:pPr>
    </w:p>
    <w:p w:rsidR="00AE7A87" w:rsidRDefault="006B53D6" w:rsidP="00AE7A8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AE7A87" w:rsidSect="00367D41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BFF"/>
    <w:multiLevelType w:val="hybridMultilevel"/>
    <w:tmpl w:val="AD485562"/>
    <w:lvl w:ilvl="0" w:tplc="0B285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B55F0"/>
    <w:multiLevelType w:val="hybridMultilevel"/>
    <w:tmpl w:val="E750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6C0"/>
    <w:multiLevelType w:val="hybridMultilevel"/>
    <w:tmpl w:val="97EA5BC0"/>
    <w:lvl w:ilvl="0" w:tplc="3FAE6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4308"/>
    <w:multiLevelType w:val="hybridMultilevel"/>
    <w:tmpl w:val="A0464D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5EC57FC"/>
    <w:multiLevelType w:val="hybridMultilevel"/>
    <w:tmpl w:val="3EE0A7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B6F18"/>
    <w:multiLevelType w:val="hybridMultilevel"/>
    <w:tmpl w:val="911E9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A22F92"/>
    <w:multiLevelType w:val="hybridMultilevel"/>
    <w:tmpl w:val="56F0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2F88"/>
    <w:multiLevelType w:val="hybridMultilevel"/>
    <w:tmpl w:val="4E2A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34EDF"/>
    <w:multiLevelType w:val="hybridMultilevel"/>
    <w:tmpl w:val="F66C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57FC2"/>
    <w:multiLevelType w:val="hybridMultilevel"/>
    <w:tmpl w:val="CC764EF2"/>
    <w:lvl w:ilvl="0" w:tplc="99500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E75E47"/>
    <w:multiLevelType w:val="hybridMultilevel"/>
    <w:tmpl w:val="F430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0719E"/>
    <w:multiLevelType w:val="multilevel"/>
    <w:tmpl w:val="0D5C0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EA56C8"/>
    <w:multiLevelType w:val="hybridMultilevel"/>
    <w:tmpl w:val="DEDE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A145C"/>
    <w:multiLevelType w:val="hybridMultilevel"/>
    <w:tmpl w:val="8F5E7C90"/>
    <w:lvl w:ilvl="0" w:tplc="F954D5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2A33E5"/>
    <w:multiLevelType w:val="hybridMultilevel"/>
    <w:tmpl w:val="8C529E2C"/>
    <w:lvl w:ilvl="0" w:tplc="8A2AE332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21E7489"/>
    <w:multiLevelType w:val="multilevel"/>
    <w:tmpl w:val="F3D269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6F6211"/>
    <w:multiLevelType w:val="hybridMultilevel"/>
    <w:tmpl w:val="D7569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E4E6A14"/>
    <w:multiLevelType w:val="hybridMultilevel"/>
    <w:tmpl w:val="94FC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1142"/>
    <w:multiLevelType w:val="hybridMultilevel"/>
    <w:tmpl w:val="A532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23CCD"/>
    <w:multiLevelType w:val="hybridMultilevel"/>
    <w:tmpl w:val="A45250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F34F99"/>
    <w:multiLevelType w:val="hybridMultilevel"/>
    <w:tmpl w:val="73C82788"/>
    <w:lvl w:ilvl="0" w:tplc="FD10E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302CB"/>
    <w:multiLevelType w:val="hybridMultilevel"/>
    <w:tmpl w:val="3ECEAFE2"/>
    <w:lvl w:ilvl="0" w:tplc="B530A8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3370F7A"/>
    <w:multiLevelType w:val="hybridMultilevel"/>
    <w:tmpl w:val="BE56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04354"/>
    <w:multiLevelType w:val="hybridMultilevel"/>
    <w:tmpl w:val="FD2C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66A0F"/>
    <w:multiLevelType w:val="hybridMultilevel"/>
    <w:tmpl w:val="008070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7C077BD"/>
    <w:multiLevelType w:val="hybridMultilevel"/>
    <w:tmpl w:val="FCC2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9753C"/>
    <w:multiLevelType w:val="hybridMultilevel"/>
    <w:tmpl w:val="8A3A3672"/>
    <w:lvl w:ilvl="0" w:tplc="8A2AE332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77CE5"/>
    <w:multiLevelType w:val="hybridMultilevel"/>
    <w:tmpl w:val="AA70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6198D"/>
    <w:multiLevelType w:val="multilevel"/>
    <w:tmpl w:val="D4C884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6EA45A70"/>
    <w:multiLevelType w:val="hybridMultilevel"/>
    <w:tmpl w:val="C5A87632"/>
    <w:lvl w:ilvl="0" w:tplc="879ABA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57B4793"/>
    <w:multiLevelType w:val="hybridMultilevel"/>
    <w:tmpl w:val="4806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86DD4"/>
    <w:multiLevelType w:val="multilevel"/>
    <w:tmpl w:val="DBCC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D804EE"/>
    <w:multiLevelType w:val="hybridMultilevel"/>
    <w:tmpl w:val="B328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E26AA"/>
    <w:multiLevelType w:val="hybridMultilevel"/>
    <w:tmpl w:val="EB58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5"/>
  </w:num>
  <w:num w:numId="4">
    <w:abstractNumId w:val="21"/>
  </w:num>
  <w:num w:numId="5">
    <w:abstractNumId w:val="29"/>
  </w:num>
  <w:num w:numId="6">
    <w:abstractNumId w:val="32"/>
  </w:num>
  <w:num w:numId="7">
    <w:abstractNumId w:val="7"/>
  </w:num>
  <w:num w:numId="8">
    <w:abstractNumId w:val="18"/>
  </w:num>
  <w:num w:numId="9">
    <w:abstractNumId w:val="6"/>
  </w:num>
  <w:num w:numId="10">
    <w:abstractNumId w:val="30"/>
  </w:num>
  <w:num w:numId="11">
    <w:abstractNumId w:val="19"/>
  </w:num>
  <w:num w:numId="12">
    <w:abstractNumId w:val="16"/>
  </w:num>
  <w:num w:numId="13">
    <w:abstractNumId w:val="3"/>
  </w:num>
  <w:num w:numId="14">
    <w:abstractNumId w:val="22"/>
  </w:num>
  <w:num w:numId="15">
    <w:abstractNumId w:val="8"/>
  </w:num>
  <w:num w:numId="16">
    <w:abstractNumId w:val="13"/>
  </w:num>
  <w:num w:numId="17">
    <w:abstractNumId w:val="20"/>
  </w:num>
  <w:num w:numId="18">
    <w:abstractNumId w:val="1"/>
  </w:num>
  <w:num w:numId="19">
    <w:abstractNumId w:val="0"/>
  </w:num>
  <w:num w:numId="20">
    <w:abstractNumId w:val="33"/>
  </w:num>
  <w:num w:numId="21">
    <w:abstractNumId w:val="9"/>
  </w:num>
  <w:num w:numId="22">
    <w:abstractNumId w:val="27"/>
  </w:num>
  <w:num w:numId="23">
    <w:abstractNumId w:val="2"/>
  </w:num>
  <w:num w:numId="24">
    <w:abstractNumId w:val="12"/>
  </w:num>
  <w:num w:numId="25">
    <w:abstractNumId w:val="17"/>
  </w:num>
  <w:num w:numId="26">
    <w:abstractNumId w:val="23"/>
  </w:num>
  <w:num w:numId="27">
    <w:abstractNumId w:val="10"/>
  </w:num>
  <w:num w:numId="28">
    <w:abstractNumId w:val="24"/>
  </w:num>
  <w:num w:numId="29">
    <w:abstractNumId w:val="5"/>
  </w:num>
  <w:num w:numId="30">
    <w:abstractNumId w:val="31"/>
  </w:num>
  <w:num w:numId="31">
    <w:abstractNumId w:val="14"/>
  </w:num>
  <w:num w:numId="32">
    <w:abstractNumId w:val="26"/>
  </w:num>
  <w:num w:numId="33">
    <w:abstractNumId w:val="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7A"/>
    <w:rsid w:val="0000546D"/>
    <w:rsid w:val="00017A04"/>
    <w:rsid w:val="0004509C"/>
    <w:rsid w:val="00051499"/>
    <w:rsid w:val="000552A8"/>
    <w:rsid w:val="000A3BF4"/>
    <w:rsid w:val="000C5672"/>
    <w:rsid w:val="000D6D41"/>
    <w:rsid w:val="00110439"/>
    <w:rsid w:val="00111FA3"/>
    <w:rsid w:val="001210E9"/>
    <w:rsid w:val="00132899"/>
    <w:rsid w:val="00151F9E"/>
    <w:rsid w:val="001708F3"/>
    <w:rsid w:val="00183115"/>
    <w:rsid w:val="0019185E"/>
    <w:rsid w:val="00194FC1"/>
    <w:rsid w:val="001A0092"/>
    <w:rsid w:val="001F39EA"/>
    <w:rsid w:val="001F4BBC"/>
    <w:rsid w:val="00203409"/>
    <w:rsid w:val="0020520D"/>
    <w:rsid w:val="00221A01"/>
    <w:rsid w:val="002303BD"/>
    <w:rsid w:val="002325B3"/>
    <w:rsid w:val="00237ECE"/>
    <w:rsid w:val="00250651"/>
    <w:rsid w:val="00263DDC"/>
    <w:rsid w:val="0027528B"/>
    <w:rsid w:val="00286C9A"/>
    <w:rsid w:val="00287E72"/>
    <w:rsid w:val="002945A6"/>
    <w:rsid w:val="002A5996"/>
    <w:rsid w:val="002C69D6"/>
    <w:rsid w:val="002E733F"/>
    <w:rsid w:val="002E7616"/>
    <w:rsid w:val="002E7ECA"/>
    <w:rsid w:val="003139BA"/>
    <w:rsid w:val="00342E71"/>
    <w:rsid w:val="00356F43"/>
    <w:rsid w:val="003575E6"/>
    <w:rsid w:val="00367D41"/>
    <w:rsid w:val="0037768F"/>
    <w:rsid w:val="003B1511"/>
    <w:rsid w:val="003E0E6D"/>
    <w:rsid w:val="003F668D"/>
    <w:rsid w:val="004071F4"/>
    <w:rsid w:val="004073EB"/>
    <w:rsid w:val="004078A4"/>
    <w:rsid w:val="00451263"/>
    <w:rsid w:val="004606DC"/>
    <w:rsid w:val="004669E2"/>
    <w:rsid w:val="0048236C"/>
    <w:rsid w:val="004955ED"/>
    <w:rsid w:val="004A3C29"/>
    <w:rsid w:val="004A7588"/>
    <w:rsid w:val="004B06B5"/>
    <w:rsid w:val="004B2C38"/>
    <w:rsid w:val="004B3D7F"/>
    <w:rsid w:val="004B6C5E"/>
    <w:rsid w:val="004E3A45"/>
    <w:rsid w:val="004F28E8"/>
    <w:rsid w:val="005025E4"/>
    <w:rsid w:val="00577A4A"/>
    <w:rsid w:val="00585390"/>
    <w:rsid w:val="005B040E"/>
    <w:rsid w:val="005B5BBF"/>
    <w:rsid w:val="005D0FCA"/>
    <w:rsid w:val="005D3F3F"/>
    <w:rsid w:val="005D6FC1"/>
    <w:rsid w:val="005E13FA"/>
    <w:rsid w:val="005F38A3"/>
    <w:rsid w:val="00611B33"/>
    <w:rsid w:val="006274AD"/>
    <w:rsid w:val="00627F32"/>
    <w:rsid w:val="006331A3"/>
    <w:rsid w:val="0063729E"/>
    <w:rsid w:val="00642E76"/>
    <w:rsid w:val="006608E2"/>
    <w:rsid w:val="00665B0B"/>
    <w:rsid w:val="00675795"/>
    <w:rsid w:val="006B53D6"/>
    <w:rsid w:val="006C2786"/>
    <w:rsid w:val="006C5773"/>
    <w:rsid w:val="006D25F6"/>
    <w:rsid w:val="006E321C"/>
    <w:rsid w:val="0070678B"/>
    <w:rsid w:val="00736E26"/>
    <w:rsid w:val="00797253"/>
    <w:rsid w:val="007B3DB5"/>
    <w:rsid w:val="007D0639"/>
    <w:rsid w:val="007D2F99"/>
    <w:rsid w:val="00816B64"/>
    <w:rsid w:val="00822C48"/>
    <w:rsid w:val="00832148"/>
    <w:rsid w:val="00852F85"/>
    <w:rsid w:val="00891EC0"/>
    <w:rsid w:val="008B0337"/>
    <w:rsid w:val="008B52D8"/>
    <w:rsid w:val="008D0688"/>
    <w:rsid w:val="00902913"/>
    <w:rsid w:val="00923640"/>
    <w:rsid w:val="00924236"/>
    <w:rsid w:val="0092793A"/>
    <w:rsid w:val="00946499"/>
    <w:rsid w:val="00953B3C"/>
    <w:rsid w:val="009779A5"/>
    <w:rsid w:val="009826CC"/>
    <w:rsid w:val="009B3246"/>
    <w:rsid w:val="009C560C"/>
    <w:rsid w:val="009D376A"/>
    <w:rsid w:val="009E0978"/>
    <w:rsid w:val="009F7DC3"/>
    <w:rsid w:val="00A2254B"/>
    <w:rsid w:val="00A25B0F"/>
    <w:rsid w:val="00A27BF6"/>
    <w:rsid w:val="00A63C18"/>
    <w:rsid w:val="00A85EA7"/>
    <w:rsid w:val="00A87EF8"/>
    <w:rsid w:val="00AA0B0C"/>
    <w:rsid w:val="00AA34A2"/>
    <w:rsid w:val="00AA3F08"/>
    <w:rsid w:val="00AB6712"/>
    <w:rsid w:val="00AE7A87"/>
    <w:rsid w:val="00B02595"/>
    <w:rsid w:val="00B245F0"/>
    <w:rsid w:val="00B452C0"/>
    <w:rsid w:val="00B54AEC"/>
    <w:rsid w:val="00B8524A"/>
    <w:rsid w:val="00B91B12"/>
    <w:rsid w:val="00BA1D86"/>
    <w:rsid w:val="00BA35E5"/>
    <w:rsid w:val="00BA70D8"/>
    <w:rsid w:val="00BB7B31"/>
    <w:rsid w:val="00BD3F10"/>
    <w:rsid w:val="00BD5D8B"/>
    <w:rsid w:val="00BF528D"/>
    <w:rsid w:val="00BF66B1"/>
    <w:rsid w:val="00C3225C"/>
    <w:rsid w:val="00C34A21"/>
    <w:rsid w:val="00C456FD"/>
    <w:rsid w:val="00C5431B"/>
    <w:rsid w:val="00C6149C"/>
    <w:rsid w:val="00C74C5E"/>
    <w:rsid w:val="00C927B2"/>
    <w:rsid w:val="00CB0E54"/>
    <w:rsid w:val="00CB576B"/>
    <w:rsid w:val="00CC6B3B"/>
    <w:rsid w:val="00CE3E51"/>
    <w:rsid w:val="00CF1325"/>
    <w:rsid w:val="00CF6FBC"/>
    <w:rsid w:val="00D12BEF"/>
    <w:rsid w:val="00D223BE"/>
    <w:rsid w:val="00D41B23"/>
    <w:rsid w:val="00D61DDA"/>
    <w:rsid w:val="00D742D6"/>
    <w:rsid w:val="00D807FC"/>
    <w:rsid w:val="00DA3080"/>
    <w:rsid w:val="00DD3E11"/>
    <w:rsid w:val="00DF1C6E"/>
    <w:rsid w:val="00DF68D2"/>
    <w:rsid w:val="00E44840"/>
    <w:rsid w:val="00E85BE5"/>
    <w:rsid w:val="00EA050E"/>
    <w:rsid w:val="00EA1165"/>
    <w:rsid w:val="00EB54A2"/>
    <w:rsid w:val="00EC46A3"/>
    <w:rsid w:val="00ED1E78"/>
    <w:rsid w:val="00EE3F06"/>
    <w:rsid w:val="00EF1029"/>
    <w:rsid w:val="00F00B5C"/>
    <w:rsid w:val="00F2378B"/>
    <w:rsid w:val="00F33657"/>
    <w:rsid w:val="00F37352"/>
    <w:rsid w:val="00F45E4D"/>
    <w:rsid w:val="00F50D39"/>
    <w:rsid w:val="00F61B60"/>
    <w:rsid w:val="00F66E81"/>
    <w:rsid w:val="00FA534D"/>
    <w:rsid w:val="00FA5C28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21C"/>
    <w:pPr>
      <w:ind w:left="720"/>
      <w:contextualSpacing/>
    </w:pPr>
  </w:style>
  <w:style w:type="table" w:styleId="a4">
    <w:name w:val="Table Grid"/>
    <w:basedOn w:val="a1"/>
    <w:uiPriority w:val="59"/>
    <w:rsid w:val="00D6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E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3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21C"/>
    <w:pPr>
      <w:ind w:left="720"/>
      <w:contextualSpacing/>
    </w:pPr>
  </w:style>
  <w:style w:type="table" w:styleId="a4">
    <w:name w:val="Table Grid"/>
    <w:basedOn w:val="a1"/>
    <w:uiPriority w:val="59"/>
    <w:rsid w:val="00D6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E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3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168A-D9F4-4B2C-9773-4F40EE3E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14</Pages>
  <Words>4119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Ogonek</dc:creator>
  <cp:keywords/>
  <dc:description/>
  <cp:lastModifiedBy>Motilek</cp:lastModifiedBy>
  <cp:revision>78</cp:revision>
  <cp:lastPrinted>2015-10-26T08:04:00Z</cp:lastPrinted>
  <dcterms:created xsi:type="dcterms:W3CDTF">2015-08-05T03:49:00Z</dcterms:created>
  <dcterms:modified xsi:type="dcterms:W3CDTF">2016-09-08T06:16:00Z</dcterms:modified>
</cp:coreProperties>
</file>